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customizations.xml" ContentType="application/vnd.ms-word.keyMapCustomization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68DC" w:rsidRDefault="00B168DC" w:rsidP="00B168DC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cs="Arial"/>
          <w:b/>
          <w:sz w:val="24"/>
        </w:rPr>
      </w:pPr>
      <w:bookmarkStart w:id="0" w:name="_Toc327548004"/>
      <w:bookmarkStart w:id="1" w:name="_Toc327548204"/>
      <w:bookmarkStart w:id="2" w:name="_Toc330993687"/>
      <w:bookmarkStart w:id="3" w:name="_Toc74460299"/>
      <w:r>
        <w:rPr>
          <w:rFonts w:cs="Arial"/>
          <w:b/>
          <w:sz w:val="24"/>
        </w:rPr>
        <w:t>3GPP TSG SA WG5 (Telecom Management) Meeting #102</w:t>
      </w:r>
      <w:r>
        <w:rPr>
          <w:rFonts w:cs="Arial"/>
          <w:b/>
          <w:sz w:val="24"/>
        </w:rPr>
        <w:tab/>
        <w:t>S5-154332</w:t>
      </w:r>
    </w:p>
    <w:p w:rsidR="00B168DC" w:rsidRDefault="00B168DC" w:rsidP="00B168DC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cs="Arial"/>
          <w:b/>
          <w:sz w:val="24"/>
        </w:rPr>
      </w:pPr>
      <w:r>
        <w:rPr>
          <w:rFonts w:cs="Arial"/>
          <w:b/>
          <w:sz w:val="24"/>
        </w:rPr>
        <w:t>24-28 August</w:t>
      </w:r>
      <w:r w:rsidRPr="00657B80">
        <w:rPr>
          <w:rFonts w:cs="Arial"/>
          <w:b/>
          <w:sz w:val="24"/>
        </w:rPr>
        <w:t xml:space="preserve"> 2015,</w:t>
      </w:r>
      <w:r>
        <w:rPr>
          <w:rFonts w:cs="Arial"/>
          <w:b/>
          <w:sz w:val="24"/>
        </w:rPr>
        <w:t xml:space="preserve"> Beijing (China</w:t>
      </w:r>
      <w:r w:rsidRPr="00657B80">
        <w:rPr>
          <w:rFonts w:cs="Arial"/>
          <w:b/>
          <w:sz w:val="24"/>
        </w:rPr>
        <w:t>)</w:t>
      </w:r>
      <w:r>
        <w:rPr>
          <w:rFonts w:cs="Arial"/>
          <w:b/>
          <w:sz w:val="24"/>
        </w:rPr>
        <w:tab/>
      </w:r>
      <w:r>
        <w:rPr>
          <w:rFonts w:cs="Arial"/>
          <w:i/>
          <w:sz w:val="18"/>
          <w:szCs w:val="18"/>
        </w:rPr>
        <w:t>revision of S5-153abc</w:t>
      </w:r>
    </w:p>
    <w:p w:rsidR="00B168DC" w:rsidRDefault="00B168DC" w:rsidP="00B168DC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cs="Arial"/>
          <w:b/>
          <w:sz w:val="24"/>
        </w:rPr>
      </w:pPr>
    </w:p>
    <w:p w:rsidR="00B168DC" w:rsidRDefault="00B168DC" w:rsidP="00B168DC">
      <w:pPr>
        <w:keepNext/>
        <w:tabs>
          <w:tab w:val="left" w:pos="2127"/>
        </w:tabs>
        <w:ind w:left="2126" w:hanging="2126"/>
        <w:outlineLvl w:val="0"/>
        <w:rPr>
          <w:b/>
          <w:lang w:val="en-US"/>
        </w:rPr>
      </w:pPr>
      <w:r>
        <w:rPr>
          <w:b/>
          <w:lang w:val="en-US"/>
        </w:rPr>
        <w:t>Source:</w:t>
      </w:r>
      <w:r>
        <w:rPr>
          <w:b/>
          <w:lang w:val="en-US"/>
        </w:rPr>
        <w:tab/>
        <w:t>GSMA NG</w:t>
      </w:r>
    </w:p>
    <w:p w:rsidR="00B168DC" w:rsidRDefault="00B168DC" w:rsidP="00B168DC">
      <w:pPr>
        <w:keepNext/>
        <w:tabs>
          <w:tab w:val="left" w:pos="2127"/>
        </w:tabs>
        <w:ind w:left="2126" w:hanging="2126"/>
        <w:outlineLvl w:val="0"/>
        <w:rPr>
          <w:b/>
        </w:rPr>
      </w:pPr>
      <w:r>
        <w:rPr>
          <w:rFonts w:cs="Arial"/>
          <w:b/>
        </w:rPr>
        <w:t>Title:</w:t>
      </w:r>
      <w:r>
        <w:rPr>
          <w:rFonts w:cs="Arial"/>
          <w:b/>
        </w:rPr>
        <w:tab/>
      </w:r>
      <w:r>
        <w:rPr>
          <w:rFonts w:eastAsiaTheme="minorEastAsia" w:hint="eastAsia"/>
          <w:lang w:eastAsia="ja-JP"/>
        </w:rPr>
        <w:t xml:space="preserve">Reply </w:t>
      </w:r>
      <w:r w:rsidRPr="00AB5954">
        <w:t xml:space="preserve">LS </w:t>
      </w:r>
      <w:r>
        <w:rPr>
          <w:rFonts w:eastAsiaTheme="minorEastAsia" w:hint="eastAsia"/>
          <w:lang w:eastAsia="ja-JP"/>
        </w:rPr>
        <w:t>on VoLTE Roaming Architecture</w:t>
      </w:r>
    </w:p>
    <w:p w:rsidR="00B168DC" w:rsidRDefault="00B168DC" w:rsidP="00B168DC">
      <w:pPr>
        <w:keepNext/>
        <w:tabs>
          <w:tab w:val="left" w:pos="2127"/>
        </w:tabs>
        <w:ind w:left="2126" w:hanging="2126"/>
        <w:outlineLvl w:val="0"/>
        <w:rPr>
          <w:b/>
        </w:rPr>
      </w:pPr>
      <w:r>
        <w:rPr>
          <w:b/>
        </w:rPr>
        <w:t>Document for:</w:t>
      </w:r>
      <w:r>
        <w:rPr>
          <w:b/>
        </w:rPr>
        <w:tab/>
        <w:t>Information</w:t>
      </w:r>
    </w:p>
    <w:p w:rsidR="00B168DC" w:rsidRDefault="00B168DC" w:rsidP="00477CD5">
      <w:pPr>
        <w:pStyle w:val="Header"/>
        <w:tabs>
          <w:tab w:val="right" w:pos="9356"/>
        </w:tabs>
        <w:jc w:val="center"/>
        <w:rPr>
          <w:noProof/>
          <w:lang w:val="en-US" w:eastAsia="en-US"/>
        </w:rPr>
      </w:pPr>
    </w:p>
    <w:p w:rsidR="00B168DC" w:rsidRDefault="00B168DC" w:rsidP="00477CD5">
      <w:pPr>
        <w:pStyle w:val="Header"/>
        <w:tabs>
          <w:tab w:val="right" w:pos="9356"/>
        </w:tabs>
        <w:jc w:val="center"/>
        <w:rPr>
          <w:noProof/>
          <w:lang w:val="en-US" w:eastAsia="en-US"/>
        </w:rPr>
      </w:pPr>
    </w:p>
    <w:p w:rsidR="00B168DC" w:rsidRDefault="00B168DC" w:rsidP="00477CD5">
      <w:pPr>
        <w:pStyle w:val="Header"/>
        <w:tabs>
          <w:tab w:val="right" w:pos="9356"/>
        </w:tabs>
        <w:jc w:val="center"/>
      </w:pPr>
      <w:r w:rsidRPr="00B168DC">
        <w:drawing>
          <wp:inline distT="0" distB="0" distL="0" distR="0">
            <wp:extent cx="619125" cy="666750"/>
            <wp:effectExtent l="0" t="0" r="9525" b="0"/>
            <wp:docPr id="1" name="Picture 1" descr="Description: gsma_logo_colour_rg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scription: gsma_logo_colour_rgb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72A" w:rsidRDefault="00DD172A" w:rsidP="003E4579">
      <w:pPr>
        <w:pStyle w:val="Title"/>
        <w:jc w:val="center"/>
      </w:pPr>
      <w:r w:rsidRPr="009D6A6C">
        <w:t xml:space="preserve">Liaison </w:t>
      </w:r>
      <w:r w:rsidRPr="00477CD5">
        <w:t>Statement</w:t>
      </w:r>
    </w:p>
    <w:p w:rsidR="00DD172A" w:rsidRPr="009D6A6C" w:rsidRDefault="00DD172A" w:rsidP="003E4579">
      <w:pPr>
        <w:pStyle w:val="NormalParagraph"/>
      </w:pPr>
    </w:p>
    <w:tbl>
      <w:tblPr>
        <w:tblW w:w="9716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3337"/>
        <w:gridCol w:w="6379"/>
      </w:tblGrid>
      <w:tr w:rsidR="00DD172A" w:rsidTr="003E4579">
        <w:trPr>
          <w:trHeight w:val="590"/>
          <w:tblHeader/>
        </w:trPr>
        <w:tc>
          <w:tcPr>
            <w:tcW w:w="3337" w:type="dxa"/>
            <w:tcBorders>
              <w:top w:val="single" w:sz="4" w:space="0" w:color="auto"/>
            </w:tcBorders>
            <w:shd w:val="clear" w:color="auto" w:fill="DE002B"/>
            <w:vAlign w:val="center"/>
          </w:tcPr>
          <w:p w:rsidR="00DD172A" w:rsidRDefault="00DD172A" w:rsidP="003E4579">
            <w:pPr>
              <w:pStyle w:val="TableHeader"/>
            </w:pPr>
            <w:r>
              <w:t>Liaison Statement Title: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vAlign w:val="center"/>
          </w:tcPr>
          <w:p w:rsidR="00DD172A" w:rsidRPr="001A055E" w:rsidRDefault="001A055E" w:rsidP="001A055E">
            <w:pPr>
              <w:pStyle w:val="TableText"/>
              <w:rPr>
                <w:rFonts w:eastAsiaTheme="minorEastAsia"/>
                <w:sz w:val="20"/>
                <w:szCs w:val="22"/>
                <w:lang w:eastAsia="ja-JP"/>
              </w:rPr>
            </w:pPr>
            <w:r>
              <w:rPr>
                <w:rFonts w:eastAsiaTheme="minorEastAsia" w:hint="eastAsia"/>
                <w:lang w:eastAsia="ja-JP"/>
              </w:rPr>
              <w:t xml:space="preserve">Reply </w:t>
            </w:r>
            <w:r w:rsidR="00163702" w:rsidRPr="00AB5954">
              <w:t xml:space="preserve">LS </w:t>
            </w:r>
            <w:r>
              <w:rPr>
                <w:rFonts w:eastAsiaTheme="minorEastAsia" w:hint="eastAsia"/>
                <w:lang w:eastAsia="ja-JP"/>
              </w:rPr>
              <w:t>on VoLTE Roaming Architecture</w:t>
            </w:r>
          </w:p>
        </w:tc>
      </w:tr>
      <w:tr w:rsidR="00DD172A" w:rsidTr="003E4579">
        <w:trPr>
          <w:trHeight w:val="590"/>
          <w:tblHeader/>
        </w:trPr>
        <w:tc>
          <w:tcPr>
            <w:tcW w:w="3337" w:type="dxa"/>
            <w:tcBorders>
              <w:bottom w:val="single" w:sz="4" w:space="0" w:color="auto"/>
            </w:tcBorders>
            <w:shd w:val="clear" w:color="auto" w:fill="DE002B"/>
            <w:vAlign w:val="center"/>
          </w:tcPr>
          <w:p w:rsidR="00DD172A" w:rsidRDefault="00DD172A" w:rsidP="003E4579">
            <w:pPr>
              <w:pStyle w:val="TableHeader"/>
            </w:pPr>
            <w:r>
              <w:t>Security Classification:</w:t>
            </w:r>
          </w:p>
        </w:tc>
        <w:tc>
          <w:tcPr>
            <w:tcW w:w="6379" w:type="dxa"/>
            <w:tcBorders>
              <w:bottom w:val="single" w:sz="4" w:space="0" w:color="auto"/>
            </w:tcBorders>
            <w:vAlign w:val="center"/>
          </w:tcPr>
          <w:p w:rsidR="00DD172A" w:rsidRPr="001A055E" w:rsidRDefault="001A055E" w:rsidP="003E4579">
            <w:pPr>
              <w:pStyle w:val="TableText"/>
              <w:rPr>
                <w:rFonts w:eastAsiaTheme="minorEastAsia"/>
                <w:sz w:val="20"/>
                <w:szCs w:val="22"/>
                <w:lang w:eastAsia="ja-JP"/>
              </w:rPr>
            </w:pPr>
            <w:r>
              <w:rPr>
                <w:rFonts w:ascii="Verdana" w:eastAsiaTheme="minorEastAsia" w:hAnsi="Verdana" w:hint="eastAsia"/>
                <w:color w:val="676767"/>
                <w:sz w:val="18"/>
                <w:szCs w:val="18"/>
                <w:lang w:eastAsia="ja-JP"/>
              </w:rPr>
              <w:t>Non-Confidential</w:t>
            </w:r>
          </w:p>
        </w:tc>
      </w:tr>
    </w:tbl>
    <w:p w:rsidR="00DD172A" w:rsidRDefault="00DD172A" w:rsidP="003E4579">
      <w:pPr>
        <w:pStyle w:val="NormalParagraph"/>
        <w:rPr>
          <w:lang w:val="en-IE"/>
        </w:rPr>
      </w:pPr>
    </w:p>
    <w:tbl>
      <w:tblPr>
        <w:tblW w:w="9716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3480"/>
        <w:gridCol w:w="3228"/>
        <w:gridCol w:w="3008"/>
      </w:tblGrid>
      <w:tr w:rsidR="00DD172A" w:rsidTr="003E4579">
        <w:trPr>
          <w:trHeight w:val="130"/>
          <w:tblHeader/>
        </w:trPr>
        <w:tc>
          <w:tcPr>
            <w:tcW w:w="9716" w:type="dxa"/>
            <w:gridSpan w:val="3"/>
            <w:tcBorders>
              <w:top w:val="single" w:sz="4" w:space="0" w:color="auto"/>
            </w:tcBorders>
            <w:shd w:val="clear" w:color="auto" w:fill="DE002B"/>
            <w:vAlign w:val="center"/>
          </w:tcPr>
          <w:p w:rsidR="00DD172A" w:rsidRDefault="00DD172A" w:rsidP="003E4579">
            <w:pPr>
              <w:pStyle w:val="TableHeader"/>
            </w:pPr>
            <w:r>
              <w:t>Source Meeting Information</w:t>
            </w:r>
          </w:p>
        </w:tc>
      </w:tr>
      <w:tr w:rsidR="00DD172A" w:rsidTr="009177CC">
        <w:tblPrEx>
          <w:tblBorders>
            <w:insideH w:val="single" w:sz="4" w:space="0" w:color="auto"/>
            <w:insideV w:val="single" w:sz="4" w:space="0" w:color="auto"/>
          </w:tblBorders>
          <w:tblLook w:val="0000"/>
        </w:tblPrEx>
        <w:trPr>
          <w:tblHeader/>
        </w:trPr>
        <w:tc>
          <w:tcPr>
            <w:tcW w:w="3480" w:type="dxa"/>
            <w:shd w:val="clear" w:color="auto" w:fill="D9D9D9"/>
          </w:tcPr>
          <w:p w:rsidR="00DD172A" w:rsidRPr="00215A13" w:rsidRDefault="00DD172A" w:rsidP="00DC5B89">
            <w:pPr>
              <w:pStyle w:val="TableText"/>
              <w:rPr>
                <w:sz w:val="20"/>
                <w:szCs w:val="22"/>
              </w:rPr>
            </w:pPr>
            <w:r w:rsidRPr="00F16718">
              <w:rPr>
                <w:sz w:val="20"/>
                <w:szCs w:val="22"/>
              </w:rPr>
              <w:t>Meeting Number</w:t>
            </w:r>
          </w:p>
        </w:tc>
        <w:tc>
          <w:tcPr>
            <w:tcW w:w="3228" w:type="dxa"/>
            <w:shd w:val="clear" w:color="auto" w:fill="D9D9D9"/>
          </w:tcPr>
          <w:p w:rsidR="00DD172A" w:rsidRPr="00215A13" w:rsidRDefault="00DD172A" w:rsidP="00DC5B89">
            <w:pPr>
              <w:pStyle w:val="TableText"/>
              <w:rPr>
                <w:sz w:val="20"/>
                <w:szCs w:val="22"/>
              </w:rPr>
            </w:pPr>
            <w:r w:rsidRPr="00F16718">
              <w:rPr>
                <w:sz w:val="20"/>
                <w:szCs w:val="22"/>
              </w:rPr>
              <w:t>Meeting Date</w:t>
            </w:r>
          </w:p>
        </w:tc>
        <w:tc>
          <w:tcPr>
            <w:tcW w:w="3008" w:type="dxa"/>
            <w:shd w:val="clear" w:color="auto" w:fill="D9D9D9"/>
          </w:tcPr>
          <w:p w:rsidR="00DD172A" w:rsidRPr="00215A13" w:rsidRDefault="00DD172A" w:rsidP="00DC5B89">
            <w:pPr>
              <w:pStyle w:val="TableText"/>
              <w:rPr>
                <w:sz w:val="20"/>
                <w:szCs w:val="22"/>
              </w:rPr>
            </w:pPr>
            <w:r w:rsidRPr="00F16718">
              <w:rPr>
                <w:sz w:val="20"/>
                <w:szCs w:val="22"/>
              </w:rPr>
              <w:t>Meeting Location</w:t>
            </w:r>
          </w:p>
        </w:tc>
      </w:tr>
      <w:tr w:rsidR="00DD172A" w:rsidTr="00AD22EA">
        <w:tblPrEx>
          <w:tblBorders>
            <w:insideH w:val="single" w:sz="4" w:space="0" w:color="auto"/>
            <w:insideV w:val="single" w:sz="4" w:space="0" w:color="auto"/>
          </w:tblBorders>
          <w:tblLook w:val="0000"/>
        </w:tblPrEx>
        <w:trPr>
          <w:tblHeader/>
        </w:trPr>
        <w:tc>
          <w:tcPr>
            <w:tcW w:w="3480" w:type="dxa"/>
          </w:tcPr>
          <w:p w:rsidR="00DD172A" w:rsidRPr="00A1793E" w:rsidRDefault="001A055E" w:rsidP="00BA0200">
            <w:pPr>
              <w:pStyle w:val="TableText"/>
              <w:rPr>
                <w:rFonts w:eastAsiaTheme="minorEastAsia"/>
                <w:color w:val="000000"/>
                <w:sz w:val="20"/>
                <w:szCs w:val="22"/>
                <w:lang w:eastAsia="ja-JP"/>
              </w:rPr>
            </w:pPr>
            <w:r>
              <w:rPr>
                <w:rStyle w:val="PlaceholderText"/>
                <w:rFonts w:eastAsiaTheme="minorEastAsia" w:hint="eastAsia"/>
                <w:color w:val="000000"/>
                <w:sz w:val="20"/>
                <w:szCs w:val="22"/>
                <w:lang w:eastAsia="ja-JP"/>
              </w:rPr>
              <w:t>GSMA NG</w:t>
            </w:r>
          </w:p>
        </w:tc>
        <w:tc>
          <w:tcPr>
            <w:tcW w:w="3228" w:type="dxa"/>
          </w:tcPr>
          <w:p w:rsidR="00DD172A" w:rsidRPr="001A055E" w:rsidRDefault="00835877" w:rsidP="00636180">
            <w:pPr>
              <w:pStyle w:val="TableText"/>
              <w:rPr>
                <w:rFonts w:eastAsiaTheme="minorEastAsia"/>
                <w:color w:val="000000"/>
                <w:sz w:val="20"/>
                <w:szCs w:val="22"/>
                <w:lang w:eastAsia="ja-JP"/>
              </w:rPr>
            </w:pPr>
            <w:r w:rsidRPr="00835877">
              <w:rPr>
                <w:rFonts w:eastAsiaTheme="minorEastAsia" w:hint="eastAsia"/>
                <w:color w:val="000000"/>
                <w:sz w:val="20"/>
                <w:szCs w:val="22"/>
                <w:lang w:eastAsia="ja-JP"/>
              </w:rPr>
              <w:t>20 May 2015</w:t>
            </w:r>
          </w:p>
        </w:tc>
        <w:tc>
          <w:tcPr>
            <w:tcW w:w="3008" w:type="dxa"/>
          </w:tcPr>
          <w:p w:rsidR="00DD172A" w:rsidRPr="00215A13" w:rsidRDefault="00835877" w:rsidP="00636180">
            <w:pPr>
              <w:pStyle w:val="TableText"/>
              <w:rPr>
                <w:color w:val="000000"/>
                <w:sz w:val="20"/>
                <w:szCs w:val="22"/>
              </w:rPr>
            </w:pPr>
            <w:r>
              <w:rPr>
                <w:rFonts w:eastAsiaTheme="minorEastAsia"/>
                <w:color w:val="000000"/>
                <w:sz w:val="20"/>
                <w:szCs w:val="22"/>
                <w:lang w:eastAsia="ja-JP"/>
              </w:rPr>
              <w:t>Conference call</w:t>
            </w:r>
          </w:p>
        </w:tc>
      </w:tr>
    </w:tbl>
    <w:p w:rsidR="00DD172A" w:rsidRDefault="00DD172A" w:rsidP="003E4579">
      <w:pPr>
        <w:pStyle w:val="NormalParagraph"/>
      </w:pPr>
    </w:p>
    <w:tbl>
      <w:tblPr>
        <w:tblW w:w="9716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3444"/>
        <w:gridCol w:w="2665"/>
        <w:gridCol w:w="3607"/>
      </w:tblGrid>
      <w:tr w:rsidR="00DD172A" w:rsidTr="003E4579">
        <w:trPr>
          <w:trHeight w:val="190"/>
          <w:tblHeader/>
        </w:trPr>
        <w:tc>
          <w:tcPr>
            <w:tcW w:w="9716" w:type="dxa"/>
            <w:gridSpan w:val="3"/>
            <w:tcBorders>
              <w:top w:val="single" w:sz="4" w:space="0" w:color="auto"/>
            </w:tcBorders>
            <w:shd w:val="clear" w:color="auto" w:fill="DE002B"/>
            <w:vAlign w:val="center"/>
          </w:tcPr>
          <w:p w:rsidR="00DD172A" w:rsidRDefault="00DD172A" w:rsidP="003E4579">
            <w:pPr>
              <w:pStyle w:val="TableHeader"/>
            </w:pPr>
            <w:r>
              <w:t>Document Details</w:t>
            </w:r>
          </w:p>
        </w:tc>
      </w:tr>
      <w:tr w:rsidR="00DD172A" w:rsidTr="008D7549">
        <w:tblPrEx>
          <w:tblBorders>
            <w:insideH w:val="single" w:sz="4" w:space="0" w:color="auto"/>
            <w:insideV w:val="single" w:sz="4" w:space="0" w:color="auto"/>
          </w:tblBorders>
          <w:tblLook w:val="0000"/>
        </w:tblPrEx>
        <w:trPr>
          <w:tblHeader/>
        </w:trPr>
        <w:tc>
          <w:tcPr>
            <w:tcW w:w="3480" w:type="dxa"/>
            <w:tcBorders>
              <w:bottom w:val="single" w:sz="4" w:space="0" w:color="auto"/>
            </w:tcBorders>
            <w:shd w:val="clear" w:color="auto" w:fill="D9D9D9"/>
          </w:tcPr>
          <w:p w:rsidR="00DD172A" w:rsidRPr="00215A13" w:rsidRDefault="00DD172A" w:rsidP="00DC5B89">
            <w:pPr>
              <w:pStyle w:val="TableText"/>
              <w:rPr>
                <w:sz w:val="20"/>
                <w:szCs w:val="22"/>
              </w:rPr>
            </w:pPr>
            <w:r w:rsidRPr="00F16718">
              <w:rPr>
                <w:sz w:val="20"/>
                <w:szCs w:val="22"/>
              </w:rPr>
              <w:t>Document Number:</w:t>
            </w:r>
          </w:p>
        </w:tc>
        <w:tc>
          <w:tcPr>
            <w:tcW w:w="2692" w:type="dxa"/>
            <w:shd w:val="clear" w:color="auto" w:fill="D9D9D9"/>
          </w:tcPr>
          <w:p w:rsidR="00DD172A" w:rsidRPr="00215A13" w:rsidRDefault="00DD172A" w:rsidP="00DC5B89">
            <w:pPr>
              <w:pStyle w:val="TableText"/>
              <w:rPr>
                <w:sz w:val="20"/>
                <w:szCs w:val="22"/>
              </w:rPr>
            </w:pPr>
            <w:r w:rsidRPr="00F16718">
              <w:rPr>
                <w:sz w:val="20"/>
                <w:szCs w:val="22"/>
              </w:rPr>
              <w:t>Creation Date:</w:t>
            </w:r>
          </w:p>
        </w:tc>
        <w:tc>
          <w:tcPr>
            <w:tcW w:w="3544" w:type="dxa"/>
            <w:shd w:val="clear" w:color="auto" w:fill="D9D9D9"/>
          </w:tcPr>
          <w:p w:rsidR="00DD172A" w:rsidRPr="00215A13" w:rsidRDefault="00DD172A" w:rsidP="00DC5B89">
            <w:pPr>
              <w:pStyle w:val="TableText"/>
              <w:rPr>
                <w:sz w:val="20"/>
                <w:szCs w:val="22"/>
              </w:rPr>
            </w:pPr>
            <w:r w:rsidRPr="00F16718">
              <w:rPr>
                <w:sz w:val="20"/>
                <w:szCs w:val="22"/>
              </w:rPr>
              <w:t>Document Author:</w:t>
            </w:r>
          </w:p>
        </w:tc>
      </w:tr>
      <w:tr w:rsidR="00DD172A" w:rsidRPr="00153F18" w:rsidTr="008D7549">
        <w:tblPrEx>
          <w:tblBorders>
            <w:insideH w:val="single" w:sz="4" w:space="0" w:color="auto"/>
            <w:insideV w:val="single" w:sz="4" w:space="0" w:color="auto"/>
          </w:tblBorders>
          <w:tblLook w:val="0000"/>
        </w:tblPrEx>
        <w:trPr>
          <w:tblHeader/>
        </w:trPr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172A" w:rsidRPr="00215A13" w:rsidRDefault="00171045" w:rsidP="003653EF">
            <w:pPr>
              <w:pStyle w:val="TableText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PACKET#81 Doc 123</w:t>
            </w:r>
            <w:bookmarkStart w:id="4" w:name="_GoBack"/>
            <w:bookmarkEnd w:id="4"/>
          </w:p>
        </w:tc>
        <w:tc>
          <w:tcPr>
            <w:tcW w:w="2692" w:type="dxa"/>
            <w:tcBorders>
              <w:left w:val="single" w:sz="4" w:space="0" w:color="auto"/>
            </w:tcBorders>
          </w:tcPr>
          <w:p w:rsidR="00DD172A" w:rsidRPr="00A1793E" w:rsidRDefault="001A055E" w:rsidP="00636180">
            <w:pPr>
              <w:pStyle w:val="TableText"/>
              <w:rPr>
                <w:rFonts w:eastAsiaTheme="minorEastAsia"/>
                <w:sz w:val="20"/>
                <w:szCs w:val="22"/>
                <w:lang w:eastAsia="ja-JP"/>
              </w:rPr>
            </w:pPr>
            <w:r>
              <w:rPr>
                <w:rFonts w:eastAsiaTheme="minorEastAsia" w:hint="eastAsia"/>
                <w:sz w:val="20"/>
                <w:szCs w:val="22"/>
                <w:lang w:eastAsia="ja-JP"/>
              </w:rPr>
              <w:t>11 June 2015</w:t>
            </w:r>
          </w:p>
        </w:tc>
        <w:tc>
          <w:tcPr>
            <w:tcW w:w="3544" w:type="dxa"/>
          </w:tcPr>
          <w:p w:rsidR="00A1196B" w:rsidRPr="00A1793E" w:rsidRDefault="00A1793E" w:rsidP="003653EF">
            <w:pPr>
              <w:pStyle w:val="TableText"/>
              <w:rPr>
                <w:rFonts w:eastAsiaTheme="minorEastAsia"/>
                <w:iCs/>
                <w:sz w:val="20"/>
                <w:szCs w:val="22"/>
                <w:lang w:val="de-DE" w:eastAsia="ja-JP"/>
              </w:rPr>
            </w:pPr>
            <w:r>
              <w:rPr>
                <w:rFonts w:eastAsiaTheme="minorEastAsia" w:hint="eastAsia"/>
                <w:sz w:val="20"/>
                <w:szCs w:val="22"/>
                <w:lang w:eastAsia="ja-JP"/>
              </w:rPr>
              <w:t>Itsuma Tanaka (NTT DOCOMO)</w:t>
            </w:r>
          </w:p>
        </w:tc>
      </w:tr>
      <w:tr w:rsidR="00DD172A" w:rsidTr="008D7549">
        <w:tblPrEx>
          <w:tblBorders>
            <w:insideH w:val="single" w:sz="4" w:space="0" w:color="auto"/>
            <w:insideV w:val="single" w:sz="4" w:space="0" w:color="auto"/>
          </w:tblBorders>
          <w:tblLook w:val="0000"/>
        </w:tblPrEx>
        <w:trPr>
          <w:tblHeader/>
        </w:trPr>
        <w:tc>
          <w:tcPr>
            <w:tcW w:w="3480" w:type="dxa"/>
            <w:tcBorders>
              <w:top w:val="single" w:sz="4" w:space="0" w:color="auto"/>
            </w:tcBorders>
            <w:shd w:val="clear" w:color="auto" w:fill="D9D9D9"/>
          </w:tcPr>
          <w:p w:rsidR="00DD172A" w:rsidRPr="00215A13" w:rsidRDefault="00DD172A" w:rsidP="00DC5B89">
            <w:pPr>
              <w:pStyle w:val="TableText"/>
              <w:rPr>
                <w:sz w:val="20"/>
                <w:szCs w:val="22"/>
              </w:rPr>
            </w:pPr>
            <w:r w:rsidRPr="00F16718">
              <w:rPr>
                <w:sz w:val="20"/>
                <w:szCs w:val="22"/>
              </w:rPr>
              <w:t>Originating GSMA Source:</w:t>
            </w:r>
          </w:p>
        </w:tc>
        <w:tc>
          <w:tcPr>
            <w:tcW w:w="2692" w:type="dxa"/>
            <w:shd w:val="clear" w:color="auto" w:fill="D9D9D9"/>
          </w:tcPr>
          <w:p w:rsidR="00DD172A" w:rsidRPr="00215A13" w:rsidRDefault="00DD172A" w:rsidP="00DC5B89">
            <w:pPr>
              <w:pStyle w:val="TableText"/>
              <w:rPr>
                <w:sz w:val="20"/>
                <w:szCs w:val="22"/>
              </w:rPr>
            </w:pPr>
            <w:r w:rsidRPr="00F16718">
              <w:rPr>
                <w:sz w:val="20"/>
                <w:szCs w:val="22"/>
              </w:rPr>
              <w:t>Deadline for response:</w:t>
            </w:r>
          </w:p>
        </w:tc>
        <w:tc>
          <w:tcPr>
            <w:tcW w:w="3544" w:type="dxa"/>
            <w:shd w:val="clear" w:color="auto" w:fill="D9D9D9"/>
          </w:tcPr>
          <w:p w:rsidR="00DD172A" w:rsidRPr="00215A13" w:rsidRDefault="00DD172A" w:rsidP="00DC5B89">
            <w:pPr>
              <w:pStyle w:val="TableText"/>
              <w:rPr>
                <w:sz w:val="20"/>
                <w:szCs w:val="22"/>
              </w:rPr>
            </w:pPr>
            <w:r w:rsidRPr="00F16718">
              <w:rPr>
                <w:sz w:val="20"/>
                <w:szCs w:val="22"/>
              </w:rPr>
              <w:t>Liaison Statement Contact</w:t>
            </w:r>
          </w:p>
        </w:tc>
      </w:tr>
      <w:tr w:rsidR="00DD172A" w:rsidTr="008D7549">
        <w:tblPrEx>
          <w:tblBorders>
            <w:insideH w:val="single" w:sz="4" w:space="0" w:color="auto"/>
            <w:insideV w:val="single" w:sz="4" w:space="0" w:color="auto"/>
          </w:tblBorders>
          <w:tblLook w:val="0000"/>
        </w:tblPrEx>
        <w:trPr>
          <w:tblHeader/>
        </w:trPr>
        <w:tc>
          <w:tcPr>
            <w:tcW w:w="3480" w:type="dxa"/>
          </w:tcPr>
          <w:p w:rsidR="00816879" w:rsidRPr="00A1793E" w:rsidRDefault="001A055E" w:rsidP="00CE5D7C">
            <w:pPr>
              <w:pStyle w:val="TableText"/>
              <w:rPr>
                <w:rFonts w:eastAsiaTheme="minorEastAsia"/>
                <w:color w:val="000000"/>
                <w:sz w:val="20"/>
                <w:szCs w:val="22"/>
                <w:lang w:eastAsia="ja-JP"/>
              </w:rPr>
            </w:pPr>
            <w:r>
              <w:rPr>
                <w:rFonts w:eastAsiaTheme="minorEastAsia" w:hint="eastAsia"/>
                <w:color w:val="000000"/>
                <w:sz w:val="20"/>
                <w:szCs w:val="22"/>
                <w:lang w:eastAsia="ja-JP"/>
              </w:rPr>
              <w:t>GSMA Networks Group</w:t>
            </w:r>
          </w:p>
        </w:tc>
        <w:tc>
          <w:tcPr>
            <w:tcW w:w="2692" w:type="dxa"/>
          </w:tcPr>
          <w:p w:rsidR="00DD172A" w:rsidRPr="00215A13" w:rsidRDefault="008D7549" w:rsidP="00153F18">
            <w:pPr>
              <w:pStyle w:val="TableText"/>
              <w:rPr>
                <w:color w:val="000000"/>
                <w:sz w:val="20"/>
                <w:szCs w:val="22"/>
              </w:rPr>
            </w:pPr>
            <w:r>
              <w:rPr>
                <w:rStyle w:val="PlaceholderText"/>
                <w:color w:val="000000"/>
                <w:sz w:val="20"/>
                <w:szCs w:val="22"/>
              </w:rPr>
              <w:t>N/A</w:t>
            </w:r>
          </w:p>
        </w:tc>
        <w:tc>
          <w:tcPr>
            <w:tcW w:w="3544" w:type="dxa"/>
          </w:tcPr>
          <w:p w:rsidR="00A1793E" w:rsidRPr="00A1793E" w:rsidRDefault="008D7549" w:rsidP="00A1793E">
            <w:pPr>
              <w:pStyle w:val="TableText"/>
              <w:rPr>
                <w:rFonts w:eastAsiaTheme="minorEastAsia"/>
                <w:lang w:eastAsia="ja-JP"/>
              </w:rPr>
            </w:pPr>
            <w:r>
              <w:rPr>
                <w:rStyle w:val="PlaceholderText"/>
                <w:color w:val="000000"/>
                <w:sz w:val="20"/>
                <w:szCs w:val="22"/>
              </w:rPr>
              <w:t xml:space="preserve">Author: </w:t>
            </w:r>
            <w:r w:rsidR="00A1793E">
              <w:rPr>
                <w:rFonts w:eastAsiaTheme="minorEastAsia" w:hint="eastAsia"/>
                <w:lang w:eastAsia="ja-JP"/>
              </w:rPr>
              <w:t>itsuma.tanaka.ev@nttdocomo.com</w:t>
            </w:r>
          </w:p>
        </w:tc>
      </w:tr>
    </w:tbl>
    <w:p w:rsidR="00DD172A" w:rsidRDefault="00DD172A" w:rsidP="003E4579">
      <w:pPr>
        <w:pStyle w:val="NormalParagraph"/>
      </w:pPr>
    </w:p>
    <w:tbl>
      <w:tblPr>
        <w:tblW w:w="9716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3480"/>
        <w:gridCol w:w="6236"/>
      </w:tblGrid>
      <w:tr w:rsidR="00DD172A" w:rsidTr="00E21141">
        <w:trPr>
          <w:trHeight w:val="214"/>
          <w:tblHeader/>
        </w:trPr>
        <w:tc>
          <w:tcPr>
            <w:tcW w:w="9716" w:type="dxa"/>
            <w:gridSpan w:val="2"/>
            <w:tcBorders>
              <w:top w:val="single" w:sz="4" w:space="0" w:color="auto"/>
            </w:tcBorders>
            <w:shd w:val="clear" w:color="auto" w:fill="DE002B"/>
            <w:vAlign w:val="center"/>
          </w:tcPr>
          <w:p w:rsidR="00DD172A" w:rsidRDefault="00DD172A">
            <w:pPr>
              <w:pStyle w:val="TableHeader"/>
            </w:pPr>
            <w:r>
              <w:t>Action Required by Recipient</w:t>
            </w:r>
          </w:p>
        </w:tc>
      </w:tr>
      <w:tr w:rsidR="00DD172A" w:rsidTr="00E21141">
        <w:trPr>
          <w:tblHeader/>
        </w:trPr>
        <w:tc>
          <w:tcPr>
            <w:tcW w:w="34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DD172A" w:rsidRPr="00215A13" w:rsidRDefault="00DD172A">
            <w:pPr>
              <w:pStyle w:val="TableText"/>
              <w:rPr>
                <w:sz w:val="20"/>
                <w:szCs w:val="22"/>
              </w:rPr>
            </w:pPr>
            <w:r w:rsidRPr="00F16718">
              <w:rPr>
                <w:sz w:val="20"/>
                <w:szCs w:val="22"/>
              </w:rPr>
              <w:t>Internal Recipients:</w:t>
            </w:r>
          </w:p>
        </w:tc>
        <w:tc>
          <w:tcPr>
            <w:tcW w:w="6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92AAC" w:rsidRPr="00437AD5" w:rsidRDefault="001A055E" w:rsidP="00AF6EB8">
            <w:pPr>
              <w:pStyle w:val="TableText"/>
              <w:rPr>
                <w:rFonts w:eastAsiaTheme="minorEastAsia"/>
                <w:color w:val="000000"/>
                <w:sz w:val="20"/>
                <w:szCs w:val="22"/>
                <w:lang w:eastAsia="ja-JP"/>
              </w:rPr>
            </w:pPr>
            <w:r>
              <w:rPr>
                <w:rFonts w:eastAsiaTheme="minorEastAsia" w:hint="eastAsia"/>
                <w:color w:val="000000"/>
                <w:sz w:val="20"/>
                <w:szCs w:val="22"/>
                <w:lang w:eastAsia="ja-JP"/>
              </w:rPr>
              <w:t>CC: WAS, WSOLU, WAGREE, IDS, TDS</w:t>
            </w:r>
          </w:p>
        </w:tc>
      </w:tr>
      <w:tr w:rsidR="00DD172A" w:rsidRPr="00B168DC" w:rsidTr="00E21141">
        <w:trPr>
          <w:tblHeader/>
        </w:trPr>
        <w:tc>
          <w:tcPr>
            <w:tcW w:w="34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DD172A" w:rsidRPr="00215A13" w:rsidRDefault="00DD172A">
            <w:pPr>
              <w:pStyle w:val="TableText"/>
              <w:rPr>
                <w:sz w:val="20"/>
                <w:szCs w:val="22"/>
              </w:rPr>
            </w:pPr>
            <w:r w:rsidRPr="00F16718">
              <w:rPr>
                <w:sz w:val="20"/>
                <w:szCs w:val="22"/>
              </w:rPr>
              <w:t>External Recipients:</w:t>
            </w:r>
          </w:p>
        </w:tc>
        <w:tc>
          <w:tcPr>
            <w:tcW w:w="6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D172A" w:rsidRPr="00B168DC" w:rsidRDefault="001A055E" w:rsidP="001A055E">
            <w:pPr>
              <w:pStyle w:val="TableText"/>
              <w:rPr>
                <w:rFonts w:eastAsiaTheme="minorEastAsia"/>
                <w:color w:val="000000"/>
                <w:sz w:val="20"/>
                <w:szCs w:val="22"/>
                <w:lang w:val="fr-FR" w:eastAsia="ja-JP"/>
              </w:rPr>
            </w:pPr>
            <w:r w:rsidRPr="00B168DC">
              <w:rPr>
                <w:rFonts w:eastAsiaTheme="minorEastAsia" w:hint="eastAsia"/>
                <w:color w:val="000000"/>
                <w:sz w:val="20"/>
                <w:szCs w:val="22"/>
                <w:lang w:val="fr-FR" w:eastAsia="ja-JP"/>
              </w:rPr>
              <w:t xml:space="preserve">TO: 3GPP TSG </w:t>
            </w:r>
            <w:r w:rsidR="00ED5B9B" w:rsidRPr="00B168DC">
              <w:rPr>
                <w:rFonts w:eastAsiaTheme="minorEastAsia"/>
                <w:color w:val="000000"/>
                <w:sz w:val="20"/>
                <w:szCs w:val="22"/>
                <w:lang w:val="fr-FR" w:eastAsia="ja-JP"/>
              </w:rPr>
              <w:t xml:space="preserve">SA, TSG CT, </w:t>
            </w:r>
            <w:r w:rsidRPr="00B168DC">
              <w:rPr>
                <w:rFonts w:eastAsiaTheme="minorEastAsia" w:hint="eastAsia"/>
                <w:color w:val="000000"/>
                <w:sz w:val="20"/>
                <w:szCs w:val="22"/>
                <w:lang w:val="fr-FR" w:eastAsia="ja-JP"/>
              </w:rPr>
              <w:t>SA2, SA3, SA3-LI, SA5</w:t>
            </w:r>
            <w:r w:rsidR="00ED5B9B" w:rsidRPr="00B168DC">
              <w:rPr>
                <w:rFonts w:eastAsiaTheme="minorEastAsia"/>
                <w:color w:val="000000"/>
                <w:sz w:val="20"/>
                <w:szCs w:val="22"/>
                <w:lang w:val="fr-FR" w:eastAsia="ja-JP"/>
              </w:rPr>
              <w:t>, CT1, CT3</w:t>
            </w:r>
          </w:p>
        </w:tc>
      </w:tr>
    </w:tbl>
    <w:p w:rsidR="00DD172A" w:rsidRPr="00B168DC" w:rsidRDefault="00DD172A" w:rsidP="003E4579">
      <w:pPr>
        <w:pStyle w:val="NormalParagraph"/>
        <w:rPr>
          <w:lang w:val="fr-FR"/>
        </w:rPr>
      </w:pPr>
    </w:p>
    <w:p w:rsidR="00DD172A" w:rsidRDefault="001A055E" w:rsidP="003E4579">
      <w:pPr>
        <w:pStyle w:val="NormalParagraph"/>
        <w:rPr>
          <w:rFonts w:eastAsiaTheme="minorEastAsia"/>
          <w:lang w:eastAsia="ja-JP"/>
        </w:rPr>
      </w:pPr>
      <w:r>
        <w:rPr>
          <w:rFonts w:eastAsiaTheme="minorEastAsia" w:hint="eastAsia"/>
          <w:lang w:eastAsia="ja-JP"/>
        </w:rPr>
        <w:t xml:space="preserve">GSMA Networks Group (NG) thanks Liaison Statements from 3GPP </w:t>
      </w:r>
      <w:r w:rsidR="00ED5B9B">
        <w:rPr>
          <w:rFonts w:eastAsiaTheme="minorEastAsia"/>
          <w:lang w:eastAsia="ja-JP"/>
        </w:rPr>
        <w:t>Technical Specification Groups and Working Groups</w:t>
      </w:r>
      <w:r>
        <w:rPr>
          <w:rFonts w:eastAsiaTheme="minorEastAsia" w:hint="eastAsia"/>
          <w:lang w:eastAsia="ja-JP"/>
        </w:rPr>
        <w:t xml:space="preserve"> on VoLTE Roaming Architecture.</w:t>
      </w:r>
    </w:p>
    <w:p w:rsidR="001A055E" w:rsidRDefault="001A055E" w:rsidP="003E4579">
      <w:pPr>
        <w:pStyle w:val="NormalParagraph"/>
        <w:rPr>
          <w:rFonts w:eastAsiaTheme="minorEastAsia"/>
          <w:lang w:eastAsia="ja-JP"/>
        </w:rPr>
      </w:pPr>
      <w:r>
        <w:rPr>
          <w:rFonts w:eastAsiaTheme="minorEastAsia" w:hint="eastAsia"/>
          <w:lang w:eastAsia="ja-JP"/>
        </w:rPr>
        <w:lastRenderedPageBreak/>
        <w:t>NG would like to share the S8HR technical report, as attached</w:t>
      </w:r>
      <w:r w:rsidR="00E913B1">
        <w:rPr>
          <w:rFonts w:eastAsiaTheme="minorEastAsia"/>
          <w:lang w:eastAsia="ja-JP"/>
        </w:rPr>
        <w:t xml:space="preserve"> below</w:t>
      </w:r>
      <w:r>
        <w:rPr>
          <w:rFonts w:eastAsiaTheme="minorEastAsia" w:hint="eastAsia"/>
          <w:lang w:eastAsia="ja-JP"/>
        </w:rPr>
        <w:t xml:space="preserve">. NG would like to be updated about the progress of the technical discussion on S8HR VoLTE Roaming architecture in 3GPP. </w:t>
      </w:r>
    </w:p>
    <w:p w:rsidR="001A055E" w:rsidRDefault="001A055E" w:rsidP="003E4579">
      <w:pPr>
        <w:pStyle w:val="NormalParagraph"/>
        <w:rPr>
          <w:rFonts w:eastAsiaTheme="minorEastAsia"/>
          <w:lang w:eastAsia="ja-JP"/>
        </w:rPr>
      </w:pPr>
    </w:p>
    <w:p w:rsidR="00E913B1" w:rsidRDefault="00E913B1" w:rsidP="003E4579">
      <w:pPr>
        <w:pStyle w:val="NormalParagraph"/>
        <w:rPr>
          <w:rFonts w:eastAsiaTheme="minorEastAsia"/>
          <w:lang w:eastAsia="ja-JP"/>
        </w:rPr>
      </w:pPr>
    </w:p>
    <w:p w:rsidR="001A055E" w:rsidRPr="001A055E" w:rsidRDefault="001A055E" w:rsidP="003E4579">
      <w:pPr>
        <w:pStyle w:val="NormalParagraph"/>
        <w:rPr>
          <w:rFonts w:eastAsiaTheme="minorEastAsia"/>
          <w:b/>
          <w:u w:val="single"/>
          <w:lang w:val="en-US" w:eastAsia="ja-JP"/>
        </w:rPr>
      </w:pPr>
      <w:r w:rsidRPr="001A055E">
        <w:rPr>
          <w:rFonts w:eastAsiaTheme="minorEastAsia" w:hint="eastAsia"/>
          <w:b/>
          <w:u w:val="single"/>
          <w:lang w:eastAsia="ja-JP"/>
        </w:rPr>
        <w:t>Action:</w:t>
      </w:r>
    </w:p>
    <w:p w:rsidR="001A055E" w:rsidRPr="001A055E" w:rsidRDefault="001A055E" w:rsidP="003E4579">
      <w:pPr>
        <w:pStyle w:val="NormalParagraph"/>
        <w:rPr>
          <w:rFonts w:eastAsiaTheme="minorEastAsia"/>
          <w:lang w:eastAsia="ja-JP"/>
        </w:rPr>
      </w:pPr>
      <w:r>
        <w:rPr>
          <w:rFonts w:eastAsiaTheme="minorEastAsia" w:hint="eastAsia"/>
          <w:lang w:eastAsia="ja-JP"/>
        </w:rPr>
        <w:t xml:space="preserve">GSMA NG kindly asks 3GPP </w:t>
      </w:r>
      <w:r w:rsidR="00A62B22">
        <w:rPr>
          <w:rFonts w:eastAsiaTheme="minorEastAsia" w:hint="eastAsia"/>
          <w:lang w:eastAsia="ja-JP"/>
        </w:rPr>
        <w:t xml:space="preserve">TSGs and </w:t>
      </w:r>
      <w:r>
        <w:rPr>
          <w:rFonts w:eastAsiaTheme="minorEastAsia" w:hint="eastAsia"/>
          <w:lang w:eastAsia="ja-JP"/>
        </w:rPr>
        <w:t>WGs to take above into account.</w:t>
      </w:r>
    </w:p>
    <w:bookmarkEnd w:id="0"/>
    <w:bookmarkEnd w:id="1"/>
    <w:bookmarkEnd w:id="2"/>
    <w:bookmarkEnd w:id="3"/>
    <w:p w:rsidR="00273D81" w:rsidRDefault="00273D81">
      <w:pPr>
        <w:pStyle w:val="NormalParagraph"/>
        <w:rPr>
          <w:rFonts w:eastAsiaTheme="minorEastAsia"/>
          <w:b/>
          <w:u w:val="single"/>
          <w:lang w:eastAsia="ja-JP" w:bidi="bn-BD"/>
        </w:rPr>
      </w:pPr>
    </w:p>
    <w:p w:rsidR="00E913B1" w:rsidRDefault="00E913B1">
      <w:pPr>
        <w:pStyle w:val="NormalParagraph"/>
        <w:rPr>
          <w:rFonts w:eastAsiaTheme="minorEastAsia"/>
          <w:b/>
          <w:u w:val="single"/>
          <w:lang w:eastAsia="ja-JP" w:bidi="bn-BD"/>
        </w:rPr>
      </w:pPr>
    </w:p>
    <w:p w:rsidR="00E913B1" w:rsidRDefault="001A055E">
      <w:pPr>
        <w:pStyle w:val="NormalParagraph"/>
        <w:rPr>
          <w:rFonts w:eastAsiaTheme="minorEastAsia"/>
          <w:b/>
          <w:lang w:eastAsia="ja-JP" w:bidi="bn-BD"/>
        </w:rPr>
      </w:pPr>
      <w:r>
        <w:rPr>
          <w:rFonts w:eastAsiaTheme="minorEastAsia" w:hint="eastAsia"/>
          <w:b/>
          <w:u w:val="single"/>
          <w:lang w:eastAsia="ja-JP" w:bidi="bn-BD"/>
        </w:rPr>
        <w:t>Attachment</w:t>
      </w:r>
      <w:r w:rsidRPr="001A055E">
        <w:rPr>
          <w:rFonts w:eastAsiaTheme="minorEastAsia" w:hint="eastAsia"/>
          <w:b/>
          <w:lang w:eastAsia="ja-JP" w:bidi="bn-BD"/>
        </w:rPr>
        <w:t xml:space="preserve">: </w:t>
      </w:r>
    </w:p>
    <w:p w:rsidR="00E913B1" w:rsidRDefault="001A055E">
      <w:pPr>
        <w:pStyle w:val="NormalParagraph"/>
        <w:rPr>
          <w:rFonts w:eastAsiaTheme="minorEastAsia"/>
          <w:lang w:eastAsia="ja-JP" w:bidi="bn-BD"/>
        </w:rPr>
      </w:pPr>
      <w:r>
        <w:rPr>
          <w:rFonts w:eastAsiaTheme="minorEastAsia" w:hint="eastAsia"/>
          <w:lang w:eastAsia="ja-JP" w:bidi="bn-BD"/>
        </w:rPr>
        <w:t>S8HR Technical R</w:t>
      </w:r>
      <w:r w:rsidRPr="001A055E">
        <w:rPr>
          <w:rFonts w:eastAsiaTheme="minorEastAsia" w:hint="eastAsia"/>
          <w:lang w:eastAsia="ja-JP" w:bidi="bn-BD"/>
        </w:rPr>
        <w:t>eport</w:t>
      </w:r>
    </w:p>
    <w:bookmarkStart w:id="5" w:name="_MON_1499669506"/>
    <w:bookmarkEnd w:id="5"/>
    <w:p w:rsidR="00E913B1" w:rsidRPr="00E913B1" w:rsidRDefault="00A71597">
      <w:pPr>
        <w:pStyle w:val="NormalParagraph"/>
        <w:rPr>
          <w:rFonts w:eastAsiaTheme="minorEastAsia"/>
          <w:lang w:eastAsia="ja-JP" w:bidi="bn-BD"/>
        </w:rPr>
      </w:pPr>
      <w:r w:rsidRPr="00215A1B">
        <w:rPr>
          <w:rFonts w:eastAsiaTheme="minorEastAsia"/>
          <w:lang w:eastAsia="ja-JP" w:bidi="bn-BD"/>
        </w:rPr>
        <w:object w:dxaOrig="1551" w:dyaOrig="10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50.7pt" o:ole="">
            <v:imagedata r:id="rId14" o:title=""/>
          </v:shape>
          <o:OLEObject Type="Embed" ProgID="Word.Document.12" ShapeID="_x0000_i1025" DrawAspect="Icon" ObjectID="_1502022738" r:id="rId15">
            <o:FieldCodes>\s</o:FieldCodes>
          </o:OLEObject>
        </w:object>
      </w:r>
    </w:p>
    <w:sectPr w:rsidR="00E913B1" w:rsidRPr="00E913B1" w:rsidSect="003E4579">
      <w:headerReference w:type="even" r:id="rId16"/>
      <w:headerReference w:type="default" r:id="rId17"/>
      <w:footerReference w:type="default" r:id="rId18"/>
      <w:pgSz w:w="11906" w:h="16838" w:code="9"/>
      <w:pgMar w:top="1440" w:right="1440" w:bottom="1440" w:left="1440" w:header="709" w:footer="709" w:gutter="0"/>
      <w:pgNumType w:start="1"/>
      <w:cols w:space="720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5A">
      <wne:acd wne:acdName="acd0"/>
    </wne:keymap>
  </wne:keymaps>
  <wne:toolbars>
    <wne:acdManifest>
      <wne:acdEntry wne:acdName="acd0"/>
    </wne:acdManifest>
  </wne:toolbars>
  <wne:acds>
    <wne:acd wne:argValue="AgBOAG8AcgBtAGEAbAAgAFAAYQByAGEAZwByAGEAcABoAA==" wne:acdName="acd0" wne:fciIndexBasedOn="0065"/>
  </wne:acds>
</wne:tcg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763A" w:rsidRDefault="00D3763A">
      <w:pPr>
        <w:spacing w:before="0"/>
      </w:pPr>
      <w:r>
        <w:separator/>
      </w:r>
    </w:p>
    <w:p w:rsidR="00D3763A" w:rsidRDefault="00D3763A"/>
  </w:endnote>
  <w:endnote w:type="continuationSeparator" w:id="0">
    <w:p w:rsidR="00D3763A" w:rsidRDefault="00D3763A">
      <w:pPr>
        <w:spacing w:before="0"/>
      </w:pPr>
      <w:r>
        <w:continuationSeparator/>
      </w:r>
    </w:p>
    <w:p w:rsidR="00D3763A" w:rsidRDefault="00D3763A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 Bold">
    <w:panose1 w:val="020B07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ele-GroteskNor">
    <w:charset w:val="01"/>
    <w:family w:val="roman"/>
    <w:pitch w:val="variable"/>
    <w:sig w:usb0="00000000" w:usb1="00000000" w:usb2="00000000" w:usb3="00000000" w:csb0="0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B88" w:rsidRDefault="00A06B88" w:rsidP="00A95E1E">
    <w:pPr>
      <w:pStyle w:val="Footer"/>
      <w:rPr>
        <w:i/>
      </w:rPr>
    </w:pPr>
    <w:r>
      <w:tab/>
      <w:t xml:space="preserve">Page </w:t>
    </w:r>
    <w:r w:rsidR="00215A1B">
      <w:fldChar w:fldCharType="begin"/>
    </w:r>
    <w:r>
      <w:instrText xml:space="preserve"> PAGE </w:instrText>
    </w:r>
    <w:r w:rsidR="00215A1B">
      <w:fldChar w:fldCharType="separate"/>
    </w:r>
    <w:r w:rsidR="00B168DC">
      <w:rPr>
        <w:noProof/>
      </w:rPr>
      <w:t>1</w:t>
    </w:r>
    <w:r w:rsidR="00215A1B">
      <w:rPr>
        <w:noProof/>
      </w:rPr>
      <w:fldChar w:fldCharType="end"/>
    </w:r>
    <w:r>
      <w:t xml:space="preserve"> of </w:t>
    </w:r>
    <w:fldSimple w:instr=" NUMPAGES  ">
      <w:r w:rsidR="00B168DC">
        <w:rPr>
          <w:noProof/>
        </w:rPr>
        <w:t>2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763A" w:rsidRDefault="00D3763A" w:rsidP="009527C9">
      <w:pPr>
        <w:spacing w:before="0"/>
      </w:pPr>
      <w:r>
        <w:separator/>
      </w:r>
    </w:p>
  </w:footnote>
  <w:footnote w:type="continuationSeparator" w:id="0">
    <w:p w:rsidR="00D3763A" w:rsidRDefault="00D3763A" w:rsidP="009527C9">
      <w:pPr>
        <w:spacing w:before="0"/>
      </w:pPr>
      <w:r>
        <w:continuationSeparator/>
      </w:r>
    </w:p>
  </w:footnote>
  <w:footnote w:type="continuationNotice" w:id="1">
    <w:p w:rsidR="00D3763A" w:rsidRDefault="00D3763A">
      <w:pPr>
        <w:spacing w:before="0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B88" w:rsidRDefault="00A06B88" w:rsidP="00427F8A">
    <w:pPr>
      <w:pStyle w:val="NormalParagraph"/>
    </w:pPr>
  </w:p>
  <w:p w:rsidR="00A06B88" w:rsidRDefault="00A06B88" w:rsidP="00427F8A">
    <w:pPr>
      <w:pStyle w:val="NormalParagraph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B88" w:rsidRPr="00F04B04" w:rsidRDefault="00A06B88" w:rsidP="00A95E1E">
    <w:pPr>
      <w:pStyle w:val="Header"/>
    </w:pPr>
    <w:r>
      <w:t>GSM Association</w:t>
    </w:r>
    <w:r>
      <w:tab/>
      <w:t>Non-confidential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C2442650"/>
    <w:lvl w:ilvl="0">
      <w:start w:val="1"/>
      <w:numFmt w:val="bullet"/>
      <w:pStyle w:val="List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3DD662F"/>
    <w:multiLevelType w:val="hybridMultilevel"/>
    <w:tmpl w:val="7374AAEA"/>
    <w:lvl w:ilvl="0" w:tplc="DC007556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C2A01DDC">
      <w:start w:val="1"/>
      <w:numFmt w:val="bullet"/>
      <w:pStyle w:val="BulletedList1"/>
      <w:lvlText w:val=""/>
      <w:lvlJc w:val="left"/>
      <w:pPr>
        <w:tabs>
          <w:tab w:val="num" w:pos="1477"/>
        </w:tabs>
        <w:ind w:left="1477" w:hanging="397"/>
      </w:pPr>
      <w:rPr>
        <w:rFonts w:ascii="Wingdings" w:hAnsi="Wingdings" w:hint="default"/>
        <w:color w:val="E7007B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4F56DB8"/>
    <w:multiLevelType w:val="hybridMultilevel"/>
    <w:tmpl w:val="EF36A0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806159"/>
    <w:multiLevelType w:val="hybridMultilevel"/>
    <w:tmpl w:val="0D3AAC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BC582E"/>
    <w:multiLevelType w:val="hybridMultilevel"/>
    <w:tmpl w:val="3F76F8F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>
    <w:nsid w:val="112316D3"/>
    <w:multiLevelType w:val="multilevel"/>
    <w:tmpl w:val="8DB0FE3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none"/>
      <w:lvlText w:val="(%2)"/>
      <w:lvlJc w:val="left"/>
      <w:pPr>
        <w:ind w:left="840" w:hanging="420"/>
      </w:pPr>
    </w:lvl>
    <w:lvl w:ilvl="2">
      <w:start w:val="1"/>
      <w:numFmt w:val="decimal"/>
      <w:lvlText w:val="%3"/>
      <w:lvlJc w:val="lef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none"/>
      <w:lvlText w:val="(%5)"/>
      <w:lvlJc w:val="left"/>
      <w:pPr>
        <w:ind w:left="2100" w:hanging="420"/>
      </w:pPr>
    </w:lvl>
    <w:lvl w:ilvl="5">
      <w:start w:val="1"/>
      <w:numFmt w:val="decimal"/>
      <w:lvlText w:val="%6"/>
      <w:lvlJc w:val="lef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none"/>
      <w:lvlText w:val="(%8)"/>
      <w:lvlJc w:val="left"/>
      <w:pPr>
        <w:ind w:left="3360" w:hanging="420"/>
      </w:pPr>
    </w:lvl>
    <w:lvl w:ilvl="8">
      <w:start w:val="1"/>
      <w:numFmt w:val="decimal"/>
      <w:lvlText w:val="%9"/>
      <w:lvlJc w:val="left"/>
      <w:pPr>
        <w:ind w:left="3780" w:hanging="420"/>
      </w:pPr>
    </w:lvl>
  </w:abstractNum>
  <w:abstractNum w:abstractNumId="6">
    <w:nsid w:val="1BDE3D6C"/>
    <w:multiLevelType w:val="hybridMultilevel"/>
    <w:tmpl w:val="9682600C"/>
    <w:lvl w:ilvl="0" w:tplc="0BE845FE">
      <w:start w:val="1"/>
      <w:numFmt w:val="lowerLetter"/>
      <w:pStyle w:val="ListParagraph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 w:tentative="1">
      <w:start w:val="1"/>
      <w:numFmt w:val="lowerLetter"/>
      <w:pStyle w:val="List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pStyle w:val="ListParagraphRomans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1DA20F0C"/>
    <w:multiLevelType w:val="hybridMultilevel"/>
    <w:tmpl w:val="824E481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D20FA6"/>
    <w:multiLevelType w:val="hybridMultilevel"/>
    <w:tmpl w:val="869EF3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9C36CC"/>
    <w:multiLevelType w:val="multilevel"/>
    <w:tmpl w:val="CAE660B4"/>
    <w:lvl w:ilvl="0">
      <w:start w:val="1"/>
      <w:numFmt w:val="upperLetter"/>
      <w:lvlText w:val="Annex %1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tabs>
          <w:tab w:val="num" w:pos="680"/>
        </w:tabs>
        <w:ind w:left="680" w:hanging="680"/>
      </w:pPr>
    </w:lvl>
    <w:lvl w:ilvl="2">
      <w:start w:val="1"/>
      <w:numFmt w:val="decimal"/>
      <w:lvlText w:val="%1.%2.%3"/>
      <w:lvlJc w:val="left"/>
      <w:pPr>
        <w:tabs>
          <w:tab w:val="num" w:pos="907"/>
        </w:tabs>
        <w:ind w:left="907" w:hanging="907"/>
      </w:p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</w:lvl>
    <w:lvl w:ilvl="4">
      <w:start w:val="1"/>
      <w:numFmt w:val="decimal"/>
      <w:lvlText w:val="%1.%2.%3.%4.%5"/>
      <w:lvlJc w:val="left"/>
      <w:pPr>
        <w:tabs>
          <w:tab w:val="num" w:pos="1361"/>
        </w:tabs>
        <w:ind w:left="1361" w:hanging="1361"/>
      </w:pPr>
    </w:lvl>
    <w:lvl w:ilvl="5">
      <w:start w:val="1"/>
      <w:numFmt w:val="decimal"/>
      <w:lvlText w:val="%1.%2.%3.%4.%5.%6"/>
      <w:lvlJc w:val="left"/>
      <w:pPr>
        <w:tabs>
          <w:tab w:val="num" w:pos="1588"/>
        </w:tabs>
        <w:ind w:left="1588" w:hanging="1588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10">
    <w:nsid w:val="230A6D94"/>
    <w:multiLevelType w:val="multilevel"/>
    <w:tmpl w:val="7B2CD562"/>
    <w:styleLink w:val="ListNumbers"/>
    <w:lvl w:ilvl="0">
      <w:start w:val="1"/>
      <w:numFmt w:val="decimal"/>
      <w:lvlText w:val="%1."/>
      <w:lvlJc w:val="left"/>
      <w:pPr>
        <w:tabs>
          <w:tab w:val="num" w:pos="340"/>
        </w:tabs>
        <w:ind w:left="680" w:hanging="34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1020"/>
        </w:tabs>
        <w:ind w:left="1360" w:hanging="340"/>
      </w:pPr>
      <w:rPr>
        <w:rFonts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1700"/>
        </w:tabs>
        <w:ind w:left="2040" w:hanging="340"/>
      </w:pPr>
      <w:rPr>
        <w:rFonts w:cs="Times New Roman" w:hint="default"/>
      </w:rPr>
    </w:lvl>
    <w:lvl w:ilvl="3">
      <w:start w:val="1"/>
      <w:numFmt w:val="none"/>
      <w:lvlText w:val="%4"/>
      <w:lvlJc w:val="left"/>
      <w:pPr>
        <w:tabs>
          <w:tab w:val="num" w:pos="2380"/>
        </w:tabs>
        <w:ind w:left="2720" w:hanging="340"/>
      </w:pPr>
      <w:rPr>
        <w:rFonts w:cs="Times New Roman" w:hint="default"/>
      </w:rPr>
    </w:lvl>
    <w:lvl w:ilvl="4">
      <w:start w:val="1"/>
      <w:numFmt w:val="none"/>
      <w:lvlText w:val="%5"/>
      <w:lvlJc w:val="left"/>
      <w:pPr>
        <w:tabs>
          <w:tab w:val="num" w:pos="3060"/>
        </w:tabs>
        <w:ind w:left="3400" w:hanging="340"/>
      </w:pPr>
      <w:rPr>
        <w:rFonts w:cs="Times New Roman" w:hint="default"/>
      </w:rPr>
    </w:lvl>
    <w:lvl w:ilvl="5">
      <w:start w:val="1"/>
      <w:numFmt w:val="none"/>
      <w:lvlText w:val="%6"/>
      <w:lvlJc w:val="right"/>
      <w:pPr>
        <w:tabs>
          <w:tab w:val="num" w:pos="3740"/>
        </w:tabs>
        <w:ind w:left="4080" w:hanging="340"/>
      </w:pPr>
      <w:rPr>
        <w:rFonts w:cs="Times New Roman" w:hint="default"/>
      </w:rPr>
    </w:lvl>
    <w:lvl w:ilvl="6">
      <w:start w:val="1"/>
      <w:numFmt w:val="none"/>
      <w:lvlText w:val="%7"/>
      <w:lvlJc w:val="left"/>
      <w:pPr>
        <w:tabs>
          <w:tab w:val="num" w:pos="4420"/>
        </w:tabs>
        <w:ind w:left="4760" w:hanging="340"/>
      </w:pPr>
      <w:rPr>
        <w:rFonts w:cs="Times New Roman" w:hint="default"/>
      </w:rPr>
    </w:lvl>
    <w:lvl w:ilvl="7">
      <w:start w:val="1"/>
      <w:numFmt w:val="none"/>
      <w:lvlText w:val="%8"/>
      <w:lvlJc w:val="left"/>
      <w:pPr>
        <w:tabs>
          <w:tab w:val="num" w:pos="5100"/>
        </w:tabs>
        <w:ind w:left="5440" w:hanging="340"/>
      </w:pPr>
      <w:rPr>
        <w:rFonts w:cs="Times New Roman" w:hint="default"/>
      </w:rPr>
    </w:lvl>
    <w:lvl w:ilvl="8">
      <w:start w:val="1"/>
      <w:numFmt w:val="none"/>
      <w:lvlText w:val="%9"/>
      <w:lvlJc w:val="right"/>
      <w:pPr>
        <w:tabs>
          <w:tab w:val="num" w:pos="5780"/>
        </w:tabs>
        <w:ind w:left="6120" w:hanging="340"/>
      </w:pPr>
      <w:rPr>
        <w:rFonts w:cs="Times New Roman" w:hint="default"/>
      </w:rPr>
    </w:lvl>
  </w:abstractNum>
  <w:abstractNum w:abstractNumId="11">
    <w:nsid w:val="2E5E1086"/>
    <w:multiLevelType w:val="multilevel"/>
    <w:tmpl w:val="8C0C4AFC"/>
    <w:lvl w:ilvl="0">
      <w:start w:val="1"/>
      <w:numFmt w:val="decimal"/>
      <w:pStyle w:val="Heading1"/>
      <w:lvlText w:val="%1"/>
      <w:lvlJc w:val="left"/>
      <w:pPr>
        <w:tabs>
          <w:tab w:val="num" w:pos="431"/>
        </w:tabs>
        <w:ind w:left="431" w:hanging="431"/>
      </w:pPr>
      <w:rPr>
        <w:rFonts w:cs="Times New Roman" w:hint="default"/>
        <w:b/>
        <w:i w:val="0"/>
        <w:color w:val="auto"/>
        <w:sz w:val="28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624"/>
        </w:tabs>
        <w:ind w:left="624" w:hanging="624"/>
      </w:pPr>
      <w:rPr>
        <w:rFonts w:cs="Times New Roman" w:hint="default"/>
        <w:b/>
        <w:i w:val="0"/>
        <w:color w:val="auto"/>
        <w:sz w:val="24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color w:val="auto"/>
        <w:sz w:val="22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077"/>
        </w:tabs>
        <w:ind w:left="1077" w:hanging="1077"/>
      </w:pPr>
      <w:rPr>
        <w:rFonts w:ascii="Arial Bold" w:hAnsi="Arial Bold" w:cs="Times New Roman" w:hint="default"/>
        <w:b/>
        <w:i w:val="0"/>
        <w:color w:val="auto"/>
        <w:sz w:val="22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304"/>
        </w:tabs>
        <w:ind w:left="1304" w:hanging="1304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531"/>
        </w:tabs>
        <w:ind w:left="1531" w:hanging="1531"/>
      </w:pPr>
      <w:rPr>
        <w:rFonts w:cs="Times New Roman" w:hint="default"/>
        <w:b/>
        <w:i w:val="0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8">
      <w:start w:val="1"/>
      <w:numFmt w:val="decimal"/>
      <w:pStyle w:val="Heading9"/>
      <w:suff w:val="space"/>
      <w:lvlText w:val="%1.%2.%3.%4.%5.%6.%7.%8.%9"/>
      <w:lvlJc w:val="left"/>
      <w:pPr>
        <w:ind w:left="1531" w:hanging="1531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</w:abstractNum>
  <w:abstractNum w:abstractNumId="12">
    <w:nsid w:val="3093283A"/>
    <w:multiLevelType w:val="hybridMultilevel"/>
    <w:tmpl w:val="FBCC8B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B5F5EA9"/>
    <w:multiLevelType w:val="multilevel"/>
    <w:tmpl w:val="DA68538A"/>
    <w:lvl w:ilvl="0">
      <w:start w:val="1"/>
      <w:numFmt w:val="decimal"/>
      <w:pStyle w:val="TableReferencenumber"/>
      <w:lvlText w:val="[%1]"/>
      <w:lvlJc w:val="left"/>
      <w:pPr>
        <w:ind w:left="720" w:hanging="607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abstractNum w:abstractNumId="14">
    <w:nsid w:val="3C22178B"/>
    <w:multiLevelType w:val="multilevel"/>
    <w:tmpl w:val="CD085C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bullet"/>
      <w:lvlText w:val="–"/>
      <w:lvlJc w:val="left"/>
      <w:pPr>
        <w:tabs>
          <w:tab w:val="num" w:pos="1440"/>
        </w:tabs>
        <w:ind w:left="1440" w:hanging="720"/>
      </w:pPr>
      <w:rPr>
        <w:rFonts w:ascii="Arial" w:hAnsi="Arial"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/>
      </w:rPr>
    </w:lvl>
  </w:abstractNum>
  <w:abstractNum w:abstractNumId="15">
    <w:nsid w:val="3E4101E9"/>
    <w:multiLevelType w:val="hybridMultilevel"/>
    <w:tmpl w:val="07769236"/>
    <w:lvl w:ilvl="0" w:tplc="876A8D46">
      <w:start w:val="1"/>
      <w:numFmt w:val="bullet"/>
      <w:pStyle w:val="TableBullet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02A4350"/>
    <w:multiLevelType w:val="hybridMultilevel"/>
    <w:tmpl w:val="FBCC8B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2AD09F4"/>
    <w:multiLevelType w:val="multilevel"/>
    <w:tmpl w:val="78A61140"/>
    <w:styleLink w:val="ListBullets"/>
    <w:lvl w:ilvl="0">
      <w:start w:val="1"/>
      <w:numFmt w:val="bullet"/>
      <w:lvlText w:val=""/>
      <w:lvlJc w:val="left"/>
      <w:pPr>
        <w:ind w:left="680" w:hanging="34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020" w:hanging="34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360" w:hanging="340"/>
      </w:pPr>
      <w:rPr>
        <w:rFonts w:ascii="Symbol" w:hAnsi="Symbol" w:hint="default"/>
      </w:rPr>
    </w:lvl>
    <w:lvl w:ilvl="3">
      <w:start w:val="1"/>
      <w:numFmt w:val="bullet"/>
      <w:lvlText w:val="o"/>
      <w:lvlJc w:val="left"/>
      <w:pPr>
        <w:ind w:left="1700" w:hanging="340"/>
      </w:pPr>
      <w:rPr>
        <w:rFonts w:ascii="Courier New" w:hAnsi="Courier New" w:hint="default"/>
      </w:rPr>
    </w:lvl>
    <w:lvl w:ilvl="4">
      <w:start w:val="1"/>
      <w:numFmt w:val="none"/>
      <w:lvlText w:val=""/>
      <w:lvlJc w:val="left"/>
      <w:pPr>
        <w:ind w:left="2040" w:hanging="340"/>
      </w:pPr>
      <w:rPr>
        <w:rFonts w:cs="Times New Roman" w:hint="default"/>
      </w:rPr>
    </w:lvl>
    <w:lvl w:ilvl="5">
      <w:start w:val="1"/>
      <w:numFmt w:val="none"/>
      <w:lvlText w:val=""/>
      <w:lvlJc w:val="left"/>
      <w:pPr>
        <w:ind w:left="2380" w:hanging="34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ind w:left="2720" w:hanging="34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ind w:left="3060" w:hanging="340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ind w:left="3400" w:hanging="340"/>
      </w:pPr>
      <w:rPr>
        <w:rFonts w:cs="Times New Roman" w:hint="default"/>
      </w:rPr>
    </w:lvl>
  </w:abstractNum>
  <w:abstractNum w:abstractNumId="18">
    <w:nsid w:val="538C75C4"/>
    <w:multiLevelType w:val="multilevel"/>
    <w:tmpl w:val="760E9C32"/>
    <w:lvl w:ilvl="0">
      <w:start w:val="1"/>
      <w:numFmt w:val="decimal"/>
      <w:pStyle w:val="TableCaption"/>
      <w:suff w:val="nothing"/>
      <w:lvlText w:val="Table %1"/>
      <w:lvlJc w:val="left"/>
      <w:pPr>
        <w:ind w:left="360" w:hanging="360"/>
      </w:pPr>
      <w:rPr>
        <w:rFonts w:ascii="Arial Bold" w:hAnsi="Arial Bold" w:cs="Times New Roman" w:hint="default"/>
        <w:b/>
        <w:i w:val="0"/>
        <w:color w:val="auto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19">
    <w:nsid w:val="571C265B"/>
    <w:multiLevelType w:val="multilevel"/>
    <w:tmpl w:val="B5B6B7B2"/>
    <w:lvl w:ilvl="0">
      <w:start w:val="1"/>
      <w:numFmt w:val="upperLetter"/>
      <w:pStyle w:val="Annex"/>
      <w:lvlText w:val="Annex %1"/>
      <w:lvlJc w:val="left"/>
      <w:rPr>
        <w:rFonts w:cs="Times New Roman" w:hint="default"/>
      </w:rPr>
    </w:lvl>
    <w:lvl w:ilvl="1">
      <w:start w:val="1"/>
      <w:numFmt w:val="decimal"/>
      <w:pStyle w:val="ANNEX-heading1"/>
      <w:lvlText w:val="%1.%2"/>
      <w:lvlJc w:val="left"/>
      <w:pPr>
        <w:tabs>
          <w:tab w:val="num" w:pos="680"/>
        </w:tabs>
        <w:ind w:left="680" w:hanging="680"/>
      </w:pPr>
      <w:rPr>
        <w:rFonts w:cs="Times New Roman" w:hint="default"/>
      </w:rPr>
    </w:lvl>
    <w:lvl w:ilvl="2">
      <w:start w:val="1"/>
      <w:numFmt w:val="decimal"/>
      <w:pStyle w:val="ANNEX-heading2"/>
      <w:lvlText w:val="%1.%2.%3"/>
      <w:lvlJc w:val="left"/>
      <w:pPr>
        <w:tabs>
          <w:tab w:val="num" w:pos="907"/>
        </w:tabs>
        <w:ind w:left="907" w:hanging="907"/>
      </w:pPr>
      <w:rPr>
        <w:rFonts w:cs="Times New Roman" w:hint="default"/>
      </w:rPr>
    </w:lvl>
    <w:lvl w:ilvl="3">
      <w:start w:val="1"/>
      <w:numFmt w:val="decimal"/>
      <w:pStyle w:val="ANNEX-heading3"/>
      <w:lvlText w:val="%1.%2.%3.%4"/>
      <w:lvlJc w:val="left"/>
      <w:pPr>
        <w:tabs>
          <w:tab w:val="num" w:pos="1134"/>
        </w:tabs>
        <w:ind w:left="1134" w:hanging="1134"/>
      </w:pPr>
      <w:rPr>
        <w:rFonts w:cs="Times New Roman" w:hint="default"/>
      </w:rPr>
    </w:lvl>
    <w:lvl w:ilvl="4">
      <w:start w:val="1"/>
      <w:numFmt w:val="decimal"/>
      <w:pStyle w:val="ANNEX-heading4"/>
      <w:lvlText w:val="%1.%2.%3.%4.%5"/>
      <w:lvlJc w:val="left"/>
      <w:pPr>
        <w:tabs>
          <w:tab w:val="num" w:pos="1361"/>
        </w:tabs>
        <w:ind w:left="1361" w:hanging="1361"/>
      </w:pPr>
      <w:rPr>
        <w:rFonts w:cs="Times New Roman" w:hint="default"/>
      </w:rPr>
    </w:lvl>
    <w:lvl w:ilvl="5">
      <w:start w:val="1"/>
      <w:numFmt w:val="decimal"/>
      <w:pStyle w:val="ANNEX-heading5"/>
      <w:lvlText w:val="%1.%2.%3.%4.%5.%6"/>
      <w:lvlJc w:val="left"/>
      <w:pPr>
        <w:tabs>
          <w:tab w:val="num" w:pos="1588"/>
        </w:tabs>
        <w:ind w:left="1588" w:hanging="1588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</w:pPr>
      <w:rPr>
        <w:rFonts w:cs="Times New Roman" w:hint="default"/>
      </w:rPr>
    </w:lvl>
  </w:abstractNum>
  <w:abstractNum w:abstractNumId="20">
    <w:nsid w:val="5BCD072F"/>
    <w:multiLevelType w:val="multilevel"/>
    <w:tmpl w:val="6FCC4230"/>
    <w:lvl w:ilvl="0">
      <w:start w:val="1"/>
      <w:numFmt w:val="decimal"/>
      <w:pStyle w:val="Figurecaption"/>
      <w:suff w:val="nothing"/>
      <w:lvlText w:val="Figure %1"/>
      <w:lvlJc w:val="left"/>
      <w:pPr>
        <w:ind w:left="360" w:hanging="360"/>
      </w:pPr>
      <w:rPr>
        <w:rFonts w:ascii="Arial Bold" w:hAnsi="Arial Bold" w:cs="Times New Roman" w:hint="default"/>
        <w:b/>
        <w:i w:val="0"/>
        <w:color w:val="auto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21">
    <w:nsid w:val="68554DB4"/>
    <w:multiLevelType w:val="hybridMultilevel"/>
    <w:tmpl w:val="103AC34A"/>
    <w:lvl w:ilvl="0" w:tplc="610C9D16">
      <w:start w:val="1"/>
      <w:numFmt w:val="decimal"/>
      <w:pStyle w:val="ListParagraph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79434579"/>
    <w:multiLevelType w:val="hybridMultilevel"/>
    <w:tmpl w:val="C87A6AB2"/>
    <w:lvl w:ilvl="0" w:tplc="21B8D67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  <w:num w:numId="2">
    <w:abstractNumId w:val="11"/>
  </w:num>
  <w:num w:numId="3">
    <w:abstractNumId w:val="21"/>
  </w:num>
  <w:num w:numId="4">
    <w:abstractNumId w:val="6"/>
  </w:num>
  <w:num w:numId="5">
    <w:abstractNumId w:val="13"/>
  </w:num>
  <w:num w:numId="6">
    <w:abstractNumId w:val="15"/>
  </w:num>
  <w:num w:numId="7">
    <w:abstractNumId w:val="19"/>
  </w:num>
  <w:num w:numId="8">
    <w:abstractNumId w:val="17"/>
  </w:num>
  <w:num w:numId="9">
    <w:abstractNumId w:val="10"/>
  </w:num>
  <w:num w:numId="10">
    <w:abstractNumId w:val="20"/>
  </w:num>
  <w:num w:numId="11">
    <w:abstractNumId w:val="18"/>
  </w:num>
  <w:num w:numId="12">
    <w:abstractNumId w:val="14"/>
  </w:num>
  <w:num w:numId="13">
    <w:abstractNumId w:val="1"/>
  </w:num>
  <w:num w:numId="14">
    <w:abstractNumId w:val="16"/>
  </w:num>
  <w:num w:numId="15">
    <w:abstractNumId w:val="7"/>
  </w:num>
  <w:num w:numId="16">
    <w:abstractNumId w:val="2"/>
  </w:num>
  <w:num w:numId="17">
    <w:abstractNumId w:val="12"/>
  </w:num>
  <w:num w:numId="18">
    <w:abstractNumId w:val="8"/>
  </w:num>
  <w:num w:numId="19">
    <w:abstractNumId w:val="3"/>
  </w:num>
  <w:num w:numId="20">
    <w:abstractNumId w:val="4"/>
  </w:num>
  <w:num w:numId="21">
    <w:abstractNumId w:val="22"/>
  </w:num>
  <w:num w:numId="22">
    <w:abstractNumId w:val="9"/>
  </w:num>
  <w:num w:numId="23">
    <w:abstractNumId w:val="5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removePersonalInformation/>
  <w:bordersDoNotSurroundHeader/>
  <w:bordersDoNotSurroundFooter/>
  <w:stylePaneFormatFilter w:val="1001"/>
  <w:defaultTabStop w:val="720"/>
  <w:hyphenationZone w:val="425"/>
  <w:clickAndTypeStyle w:val="NormalParagraph"/>
  <w:drawingGridHorizontalSpacing w:val="110"/>
  <w:displayHorizontalDrawingGridEvery w:val="2"/>
  <w:displayVerticalDrawingGridEvery w:val="2"/>
  <w:characterSpacingControl w:val="doNotCompress"/>
  <w:hdrShapeDefaults>
    <o:shapedefaults v:ext="edit" spidmax="5122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</w:endnotePr>
  <w:compat>
    <w:useFELayout/>
  </w:compat>
  <w:rsids>
    <w:rsidRoot w:val="00611B6E"/>
    <w:rsid w:val="00002803"/>
    <w:rsid w:val="00002E89"/>
    <w:rsid w:val="00004FCA"/>
    <w:rsid w:val="0001024B"/>
    <w:rsid w:val="0003298E"/>
    <w:rsid w:val="0003402C"/>
    <w:rsid w:val="00041759"/>
    <w:rsid w:val="00042E8C"/>
    <w:rsid w:val="00044219"/>
    <w:rsid w:val="00046D01"/>
    <w:rsid w:val="00052FE2"/>
    <w:rsid w:val="00064331"/>
    <w:rsid w:val="000672EF"/>
    <w:rsid w:val="000713B1"/>
    <w:rsid w:val="000747FD"/>
    <w:rsid w:val="00076BDF"/>
    <w:rsid w:val="000774DD"/>
    <w:rsid w:val="000A0FB0"/>
    <w:rsid w:val="000B02F8"/>
    <w:rsid w:val="000B6484"/>
    <w:rsid w:val="000D20CB"/>
    <w:rsid w:val="000D495C"/>
    <w:rsid w:val="000E2366"/>
    <w:rsid w:val="000E2C9D"/>
    <w:rsid w:val="000E6BB7"/>
    <w:rsid w:val="000F6B8B"/>
    <w:rsid w:val="0010050B"/>
    <w:rsid w:val="001010C7"/>
    <w:rsid w:val="00102B25"/>
    <w:rsid w:val="00123283"/>
    <w:rsid w:val="00124639"/>
    <w:rsid w:val="00124F45"/>
    <w:rsid w:val="00137686"/>
    <w:rsid w:val="00141190"/>
    <w:rsid w:val="00142975"/>
    <w:rsid w:val="00142F63"/>
    <w:rsid w:val="001455A2"/>
    <w:rsid w:val="001479FC"/>
    <w:rsid w:val="00153F18"/>
    <w:rsid w:val="001554C7"/>
    <w:rsid w:val="00161509"/>
    <w:rsid w:val="00163702"/>
    <w:rsid w:val="00163998"/>
    <w:rsid w:val="00165872"/>
    <w:rsid w:val="00167C13"/>
    <w:rsid w:val="00171045"/>
    <w:rsid w:val="0017454A"/>
    <w:rsid w:val="00176186"/>
    <w:rsid w:val="00176440"/>
    <w:rsid w:val="0018002B"/>
    <w:rsid w:val="001832DD"/>
    <w:rsid w:val="00183612"/>
    <w:rsid w:val="00185D50"/>
    <w:rsid w:val="00187F4D"/>
    <w:rsid w:val="00190BE2"/>
    <w:rsid w:val="001A055E"/>
    <w:rsid w:val="001A2210"/>
    <w:rsid w:val="001B1649"/>
    <w:rsid w:val="001B7373"/>
    <w:rsid w:val="001D32DD"/>
    <w:rsid w:val="001F08AC"/>
    <w:rsid w:val="001F2D3A"/>
    <w:rsid w:val="00202265"/>
    <w:rsid w:val="00207D34"/>
    <w:rsid w:val="002111D3"/>
    <w:rsid w:val="00215A13"/>
    <w:rsid w:val="00215A1B"/>
    <w:rsid w:val="002200A1"/>
    <w:rsid w:val="002200D2"/>
    <w:rsid w:val="0022220E"/>
    <w:rsid w:val="00231E9C"/>
    <w:rsid w:val="0023227F"/>
    <w:rsid w:val="00234A8C"/>
    <w:rsid w:val="00243007"/>
    <w:rsid w:val="00243CE1"/>
    <w:rsid w:val="00244F11"/>
    <w:rsid w:val="00245DB6"/>
    <w:rsid w:val="00254E4D"/>
    <w:rsid w:val="002662B5"/>
    <w:rsid w:val="00270788"/>
    <w:rsid w:val="00273D81"/>
    <w:rsid w:val="002766F0"/>
    <w:rsid w:val="0028113E"/>
    <w:rsid w:val="00282E08"/>
    <w:rsid w:val="00283857"/>
    <w:rsid w:val="002859F6"/>
    <w:rsid w:val="002873C5"/>
    <w:rsid w:val="00294E91"/>
    <w:rsid w:val="00294F1F"/>
    <w:rsid w:val="002A7CAD"/>
    <w:rsid w:val="002D06FB"/>
    <w:rsid w:val="002E0548"/>
    <w:rsid w:val="002E6040"/>
    <w:rsid w:val="002F2DB9"/>
    <w:rsid w:val="002F7DBE"/>
    <w:rsid w:val="00303E13"/>
    <w:rsid w:val="00304468"/>
    <w:rsid w:val="00304FF1"/>
    <w:rsid w:val="00306314"/>
    <w:rsid w:val="003131D1"/>
    <w:rsid w:val="00331905"/>
    <w:rsid w:val="0034268E"/>
    <w:rsid w:val="0035331A"/>
    <w:rsid w:val="003549D3"/>
    <w:rsid w:val="00360434"/>
    <w:rsid w:val="00360ED9"/>
    <w:rsid w:val="00361471"/>
    <w:rsid w:val="00361A3B"/>
    <w:rsid w:val="003653EF"/>
    <w:rsid w:val="003723F7"/>
    <w:rsid w:val="00373FBC"/>
    <w:rsid w:val="00376BF3"/>
    <w:rsid w:val="00383ADA"/>
    <w:rsid w:val="00387140"/>
    <w:rsid w:val="00387343"/>
    <w:rsid w:val="00390D9A"/>
    <w:rsid w:val="00397B86"/>
    <w:rsid w:val="003A0DA5"/>
    <w:rsid w:val="003A3B36"/>
    <w:rsid w:val="003A7D25"/>
    <w:rsid w:val="003B06B5"/>
    <w:rsid w:val="003B164B"/>
    <w:rsid w:val="003B400D"/>
    <w:rsid w:val="003B56AB"/>
    <w:rsid w:val="003C0F6C"/>
    <w:rsid w:val="003C2BC9"/>
    <w:rsid w:val="003C62D0"/>
    <w:rsid w:val="003C6304"/>
    <w:rsid w:val="003D0069"/>
    <w:rsid w:val="003D0CD1"/>
    <w:rsid w:val="003D4034"/>
    <w:rsid w:val="003D6E94"/>
    <w:rsid w:val="003D7981"/>
    <w:rsid w:val="003E2FC9"/>
    <w:rsid w:val="003E4579"/>
    <w:rsid w:val="003F4D31"/>
    <w:rsid w:val="00406873"/>
    <w:rsid w:val="00406DDA"/>
    <w:rsid w:val="00417276"/>
    <w:rsid w:val="00427F8A"/>
    <w:rsid w:val="00430976"/>
    <w:rsid w:val="00437AD5"/>
    <w:rsid w:val="00440119"/>
    <w:rsid w:val="0044325C"/>
    <w:rsid w:val="00446532"/>
    <w:rsid w:val="004563F2"/>
    <w:rsid w:val="00476E46"/>
    <w:rsid w:val="00477CD5"/>
    <w:rsid w:val="00481653"/>
    <w:rsid w:val="00494339"/>
    <w:rsid w:val="004A62F4"/>
    <w:rsid w:val="004B1958"/>
    <w:rsid w:val="004B7801"/>
    <w:rsid w:val="004C114A"/>
    <w:rsid w:val="004C1B7A"/>
    <w:rsid w:val="004D0026"/>
    <w:rsid w:val="004D27EF"/>
    <w:rsid w:val="004F0333"/>
    <w:rsid w:val="004F16E6"/>
    <w:rsid w:val="004F4891"/>
    <w:rsid w:val="00504394"/>
    <w:rsid w:val="0050784E"/>
    <w:rsid w:val="00511DAC"/>
    <w:rsid w:val="0051339A"/>
    <w:rsid w:val="00515A23"/>
    <w:rsid w:val="00524AB5"/>
    <w:rsid w:val="00525783"/>
    <w:rsid w:val="00542D36"/>
    <w:rsid w:val="00551AB7"/>
    <w:rsid w:val="00552A67"/>
    <w:rsid w:val="00553839"/>
    <w:rsid w:val="00554E35"/>
    <w:rsid w:val="00562158"/>
    <w:rsid w:val="0057124F"/>
    <w:rsid w:val="00581F5F"/>
    <w:rsid w:val="005840AA"/>
    <w:rsid w:val="00584B29"/>
    <w:rsid w:val="00585714"/>
    <w:rsid w:val="005942AF"/>
    <w:rsid w:val="005A1013"/>
    <w:rsid w:val="005A1B07"/>
    <w:rsid w:val="005A22F4"/>
    <w:rsid w:val="005A675F"/>
    <w:rsid w:val="005B0278"/>
    <w:rsid w:val="005C37E4"/>
    <w:rsid w:val="005D1DD4"/>
    <w:rsid w:val="005E10AA"/>
    <w:rsid w:val="005F74DF"/>
    <w:rsid w:val="00606293"/>
    <w:rsid w:val="00611B6E"/>
    <w:rsid w:val="00614D17"/>
    <w:rsid w:val="00636180"/>
    <w:rsid w:val="00640911"/>
    <w:rsid w:val="00642A24"/>
    <w:rsid w:val="00642D43"/>
    <w:rsid w:val="00656D5E"/>
    <w:rsid w:val="006602B3"/>
    <w:rsid w:val="006618AE"/>
    <w:rsid w:val="006652B5"/>
    <w:rsid w:val="00666EEC"/>
    <w:rsid w:val="00670828"/>
    <w:rsid w:val="006804A8"/>
    <w:rsid w:val="00687635"/>
    <w:rsid w:val="006A01A9"/>
    <w:rsid w:val="006A266B"/>
    <w:rsid w:val="006A3A08"/>
    <w:rsid w:val="006C18AA"/>
    <w:rsid w:val="006C2104"/>
    <w:rsid w:val="006C3E00"/>
    <w:rsid w:val="006D0552"/>
    <w:rsid w:val="006D1FDD"/>
    <w:rsid w:val="006D67B8"/>
    <w:rsid w:val="006E00A2"/>
    <w:rsid w:val="006E03E2"/>
    <w:rsid w:val="006E5FA5"/>
    <w:rsid w:val="00716364"/>
    <w:rsid w:val="007261E1"/>
    <w:rsid w:val="00726CF1"/>
    <w:rsid w:val="007531E8"/>
    <w:rsid w:val="0075588E"/>
    <w:rsid w:val="00792AAC"/>
    <w:rsid w:val="007954C8"/>
    <w:rsid w:val="00796C7E"/>
    <w:rsid w:val="00797566"/>
    <w:rsid w:val="007A3F1F"/>
    <w:rsid w:val="007A4853"/>
    <w:rsid w:val="007A71F4"/>
    <w:rsid w:val="007B31FE"/>
    <w:rsid w:val="007B736F"/>
    <w:rsid w:val="007D7D8F"/>
    <w:rsid w:val="00811EAB"/>
    <w:rsid w:val="00816879"/>
    <w:rsid w:val="00817A76"/>
    <w:rsid w:val="00824D1D"/>
    <w:rsid w:val="00831655"/>
    <w:rsid w:val="00835877"/>
    <w:rsid w:val="008418DE"/>
    <w:rsid w:val="00851514"/>
    <w:rsid w:val="00854B5B"/>
    <w:rsid w:val="00863558"/>
    <w:rsid w:val="00871A1B"/>
    <w:rsid w:val="00873AD5"/>
    <w:rsid w:val="00875B0B"/>
    <w:rsid w:val="00883C62"/>
    <w:rsid w:val="00895B3C"/>
    <w:rsid w:val="008B643F"/>
    <w:rsid w:val="008C2C00"/>
    <w:rsid w:val="008C4F3B"/>
    <w:rsid w:val="008D13E8"/>
    <w:rsid w:val="008D7549"/>
    <w:rsid w:val="008E3BA9"/>
    <w:rsid w:val="008E5106"/>
    <w:rsid w:val="008F1861"/>
    <w:rsid w:val="008F2D25"/>
    <w:rsid w:val="008F56CF"/>
    <w:rsid w:val="00906C32"/>
    <w:rsid w:val="0091226B"/>
    <w:rsid w:val="009177CC"/>
    <w:rsid w:val="00920116"/>
    <w:rsid w:val="00925B3D"/>
    <w:rsid w:val="00937DAD"/>
    <w:rsid w:val="00944378"/>
    <w:rsid w:val="0095026A"/>
    <w:rsid w:val="009527C9"/>
    <w:rsid w:val="00955DF7"/>
    <w:rsid w:val="00960027"/>
    <w:rsid w:val="009615FE"/>
    <w:rsid w:val="00965EA0"/>
    <w:rsid w:val="009707C6"/>
    <w:rsid w:val="00982C92"/>
    <w:rsid w:val="0098351C"/>
    <w:rsid w:val="00983EA1"/>
    <w:rsid w:val="009847A6"/>
    <w:rsid w:val="009968FB"/>
    <w:rsid w:val="009D6A6C"/>
    <w:rsid w:val="009D6E7F"/>
    <w:rsid w:val="009E2799"/>
    <w:rsid w:val="009E34DF"/>
    <w:rsid w:val="009E5C95"/>
    <w:rsid w:val="009F09A2"/>
    <w:rsid w:val="009F178F"/>
    <w:rsid w:val="009F3A28"/>
    <w:rsid w:val="009F4BBF"/>
    <w:rsid w:val="009F7ACB"/>
    <w:rsid w:val="00A01934"/>
    <w:rsid w:val="00A06B88"/>
    <w:rsid w:val="00A1196B"/>
    <w:rsid w:val="00A133E1"/>
    <w:rsid w:val="00A1793E"/>
    <w:rsid w:val="00A277E5"/>
    <w:rsid w:val="00A279AA"/>
    <w:rsid w:val="00A315A9"/>
    <w:rsid w:val="00A46F01"/>
    <w:rsid w:val="00A50E7A"/>
    <w:rsid w:val="00A61793"/>
    <w:rsid w:val="00A62B22"/>
    <w:rsid w:val="00A63237"/>
    <w:rsid w:val="00A66939"/>
    <w:rsid w:val="00A71597"/>
    <w:rsid w:val="00A777F1"/>
    <w:rsid w:val="00A86BE9"/>
    <w:rsid w:val="00A87461"/>
    <w:rsid w:val="00A91734"/>
    <w:rsid w:val="00A91ADD"/>
    <w:rsid w:val="00A95E1E"/>
    <w:rsid w:val="00A95FF2"/>
    <w:rsid w:val="00AA4C56"/>
    <w:rsid w:val="00AB5954"/>
    <w:rsid w:val="00AB695F"/>
    <w:rsid w:val="00AC016A"/>
    <w:rsid w:val="00AC2FCC"/>
    <w:rsid w:val="00AC3489"/>
    <w:rsid w:val="00AC7067"/>
    <w:rsid w:val="00AD22EA"/>
    <w:rsid w:val="00AD7636"/>
    <w:rsid w:val="00AF2D1F"/>
    <w:rsid w:val="00AF4FB4"/>
    <w:rsid w:val="00AF6EB8"/>
    <w:rsid w:val="00B0176A"/>
    <w:rsid w:val="00B01775"/>
    <w:rsid w:val="00B11F51"/>
    <w:rsid w:val="00B168DC"/>
    <w:rsid w:val="00B21505"/>
    <w:rsid w:val="00B22FE8"/>
    <w:rsid w:val="00B247FE"/>
    <w:rsid w:val="00B35086"/>
    <w:rsid w:val="00B431DA"/>
    <w:rsid w:val="00B56578"/>
    <w:rsid w:val="00B61C85"/>
    <w:rsid w:val="00B6305A"/>
    <w:rsid w:val="00B65662"/>
    <w:rsid w:val="00B673FE"/>
    <w:rsid w:val="00B71F32"/>
    <w:rsid w:val="00B82FEE"/>
    <w:rsid w:val="00B8382B"/>
    <w:rsid w:val="00B96506"/>
    <w:rsid w:val="00BA0200"/>
    <w:rsid w:val="00BA3AF1"/>
    <w:rsid w:val="00BA7BD4"/>
    <w:rsid w:val="00BB12B8"/>
    <w:rsid w:val="00BB5F46"/>
    <w:rsid w:val="00BC0319"/>
    <w:rsid w:val="00BC1F38"/>
    <w:rsid w:val="00BC4056"/>
    <w:rsid w:val="00BC51D4"/>
    <w:rsid w:val="00BD04C1"/>
    <w:rsid w:val="00BD7276"/>
    <w:rsid w:val="00BE0EA5"/>
    <w:rsid w:val="00BF1726"/>
    <w:rsid w:val="00C13782"/>
    <w:rsid w:val="00C13F37"/>
    <w:rsid w:val="00C21179"/>
    <w:rsid w:val="00C213B4"/>
    <w:rsid w:val="00C25E2B"/>
    <w:rsid w:val="00C30152"/>
    <w:rsid w:val="00C351F0"/>
    <w:rsid w:val="00C35713"/>
    <w:rsid w:val="00C455AF"/>
    <w:rsid w:val="00C45969"/>
    <w:rsid w:val="00C51705"/>
    <w:rsid w:val="00C6177A"/>
    <w:rsid w:val="00C71F41"/>
    <w:rsid w:val="00C73250"/>
    <w:rsid w:val="00C75EE0"/>
    <w:rsid w:val="00C82208"/>
    <w:rsid w:val="00C83C23"/>
    <w:rsid w:val="00C83C55"/>
    <w:rsid w:val="00C93769"/>
    <w:rsid w:val="00CA563E"/>
    <w:rsid w:val="00CB1022"/>
    <w:rsid w:val="00CB219E"/>
    <w:rsid w:val="00CB45CE"/>
    <w:rsid w:val="00CB4912"/>
    <w:rsid w:val="00CB6ECC"/>
    <w:rsid w:val="00CC4A5F"/>
    <w:rsid w:val="00CD1912"/>
    <w:rsid w:val="00CD366C"/>
    <w:rsid w:val="00CD406C"/>
    <w:rsid w:val="00CD5711"/>
    <w:rsid w:val="00CE0180"/>
    <w:rsid w:val="00CE1C2A"/>
    <w:rsid w:val="00CE4204"/>
    <w:rsid w:val="00CE5D7C"/>
    <w:rsid w:val="00CF7A51"/>
    <w:rsid w:val="00D02E84"/>
    <w:rsid w:val="00D07C79"/>
    <w:rsid w:val="00D106B2"/>
    <w:rsid w:val="00D11A47"/>
    <w:rsid w:val="00D17F57"/>
    <w:rsid w:val="00D32793"/>
    <w:rsid w:val="00D34853"/>
    <w:rsid w:val="00D3763A"/>
    <w:rsid w:val="00D406CB"/>
    <w:rsid w:val="00D42005"/>
    <w:rsid w:val="00D430E2"/>
    <w:rsid w:val="00D50A3C"/>
    <w:rsid w:val="00D539A4"/>
    <w:rsid w:val="00D55883"/>
    <w:rsid w:val="00D57297"/>
    <w:rsid w:val="00D64A0E"/>
    <w:rsid w:val="00D7048E"/>
    <w:rsid w:val="00D70B05"/>
    <w:rsid w:val="00D75061"/>
    <w:rsid w:val="00D77C8B"/>
    <w:rsid w:val="00D84468"/>
    <w:rsid w:val="00D87237"/>
    <w:rsid w:val="00DA7467"/>
    <w:rsid w:val="00DB2A26"/>
    <w:rsid w:val="00DB3D32"/>
    <w:rsid w:val="00DC3D20"/>
    <w:rsid w:val="00DC5B89"/>
    <w:rsid w:val="00DD172A"/>
    <w:rsid w:val="00DD3BC8"/>
    <w:rsid w:val="00DD490F"/>
    <w:rsid w:val="00DE1719"/>
    <w:rsid w:val="00DF0376"/>
    <w:rsid w:val="00DF6CBC"/>
    <w:rsid w:val="00E14ABA"/>
    <w:rsid w:val="00E158C2"/>
    <w:rsid w:val="00E20393"/>
    <w:rsid w:val="00E207DE"/>
    <w:rsid w:val="00E21141"/>
    <w:rsid w:val="00E34134"/>
    <w:rsid w:val="00E36118"/>
    <w:rsid w:val="00E376E1"/>
    <w:rsid w:val="00E40276"/>
    <w:rsid w:val="00E41658"/>
    <w:rsid w:val="00E44539"/>
    <w:rsid w:val="00E5129B"/>
    <w:rsid w:val="00E5433D"/>
    <w:rsid w:val="00E57461"/>
    <w:rsid w:val="00E729F4"/>
    <w:rsid w:val="00E72D86"/>
    <w:rsid w:val="00E7347D"/>
    <w:rsid w:val="00E73B45"/>
    <w:rsid w:val="00E73DCC"/>
    <w:rsid w:val="00E7772A"/>
    <w:rsid w:val="00E77B57"/>
    <w:rsid w:val="00E9055A"/>
    <w:rsid w:val="00E913B1"/>
    <w:rsid w:val="00EA2C7F"/>
    <w:rsid w:val="00EA332A"/>
    <w:rsid w:val="00EC1C5A"/>
    <w:rsid w:val="00ED0002"/>
    <w:rsid w:val="00ED5B9B"/>
    <w:rsid w:val="00EE6C6A"/>
    <w:rsid w:val="00F00582"/>
    <w:rsid w:val="00F046D7"/>
    <w:rsid w:val="00F04B04"/>
    <w:rsid w:val="00F05098"/>
    <w:rsid w:val="00F14715"/>
    <w:rsid w:val="00F16718"/>
    <w:rsid w:val="00F30187"/>
    <w:rsid w:val="00F308D9"/>
    <w:rsid w:val="00F33D50"/>
    <w:rsid w:val="00F34291"/>
    <w:rsid w:val="00F36FDB"/>
    <w:rsid w:val="00F41A38"/>
    <w:rsid w:val="00F63C58"/>
    <w:rsid w:val="00F8395D"/>
    <w:rsid w:val="00F86362"/>
    <w:rsid w:val="00F92C63"/>
    <w:rsid w:val="00F933AC"/>
    <w:rsid w:val="00F96915"/>
    <w:rsid w:val="00F96C94"/>
    <w:rsid w:val="00FB18EF"/>
    <w:rsid w:val="00FB1B1B"/>
    <w:rsid w:val="00FB34C5"/>
    <w:rsid w:val="00FB3EDC"/>
    <w:rsid w:val="00FC10E2"/>
    <w:rsid w:val="00FC2E13"/>
    <w:rsid w:val="00FD5E5D"/>
    <w:rsid w:val="00FD6383"/>
    <w:rsid w:val="00FD64D8"/>
    <w:rsid w:val="00FD6E21"/>
    <w:rsid w:val="00FD7610"/>
    <w:rsid w:val="00FE12A3"/>
    <w:rsid w:val="00FE531D"/>
    <w:rsid w:val="00FF15DC"/>
    <w:rsid w:val="00FF2096"/>
    <w:rsid w:val="00FF2F73"/>
    <w:rsid w:val="00FF4033"/>
    <w:rsid w:val="00FF5F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>
      <v:textbox inset="5.85pt,.7pt,5.85pt,.7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Theme="minorEastAsia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qFormat="1"/>
  </w:latentStyles>
  <w:style w:type="paragraph" w:default="1" w:styleId="Normal">
    <w:name w:val="Normal"/>
    <w:qFormat/>
    <w:rsid w:val="00FD5E5D"/>
    <w:pPr>
      <w:spacing w:before="120"/>
      <w:jc w:val="both"/>
    </w:pPr>
    <w:rPr>
      <w:rFonts w:ascii="Arial" w:eastAsia="SimSun" w:hAnsi="Arial"/>
      <w:sz w:val="22"/>
      <w:lang w:val="en-GB" w:eastAsia="zh-CN" w:bidi="bn-BD"/>
    </w:rPr>
  </w:style>
  <w:style w:type="paragraph" w:styleId="Heading1">
    <w:name w:val="heading 1"/>
    <w:basedOn w:val="Normal"/>
    <w:next w:val="NormalParagraph"/>
    <w:link w:val="Heading1Char"/>
    <w:uiPriority w:val="99"/>
    <w:qFormat/>
    <w:rsid w:val="000F6B8B"/>
    <w:pPr>
      <w:keepNext/>
      <w:keepLines/>
      <w:numPr>
        <w:numId w:val="2"/>
      </w:numPr>
      <w:spacing w:before="360" w:after="60" w:line="276" w:lineRule="auto"/>
      <w:jc w:val="left"/>
      <w:outlineLvl w:val="0"/>
    </w:pPr>
    <w:rPr>
      <w:rFonts w:eastAsia="Times New Roman" w:cs="Arial"/>
      <w:b/>
      <w:bCs/>
      <w:sz w:val="28"/>
      <w:szCs w:val="32"/>
      <w:lang w:val="de-DE" w:eastAsia="en-US"/>
    </w:rPr>
  </w:style>
  <w:style w:type="paragraph" w:styleId="Heading2">
    <w:name w:val="heading 2"/>
    <w:basedOn w:val="Heading1"/>
    <w:next w:val="NormalParagraph"/>
    <w:link w:val="Heading2Char"/>
    <w:uiPriority w:val="99"/>
    <w:qFormat/>
    <w:rsid w:val="000D20CB"/>
    <w:pPr>
      <w:numPr>
        <w:ilvl w:val="1"/>
      </w:numPr>
      <w:tabs>
        <w:tab w:val="num" w:pos="926"/>
      </w:tabs>
      <w:spacing w:before="240"/>
      <w:outlineLvl w:val="1"/>
    </w:pPr>
    <w:rPr>
      <w:iCs/>
      <w:sz w:val="24"/>
      <w:szCs w:val="28"/>
    </w:rPr>
  </w:style>
  <w:style w:type="paragraph" w:styleId="Heading3">
    <w:name w:val="heading 3"/>
    <w:basedOn w:val="Heading2"/>
    <w:next w:val="NormalParagraph"/>
    <w:link w:val="Heading3Char"/>
    <w:uiPriority w:val="99"/>
    <w:qFormat/>
    <w:rsid w:val="00585714"/>
    <w:pPr>
      <w:numPr>
        <w:ilvl w:val="2"/>
      </w:numPr>
      <w:tabs>
        <w:tab w:val="num" w:pos="643"/>
      </w:tabs>
      <w:outlineLvl w:val="2"/>
    </w:pPr>
    <w:rPr>
      <w:szCs w:val="26"/>
    </w:rPr>
  </w:style>
  <w:style w:type="paragraph" w:styleId="Heading4">
    <w:name w:val="heading 4"/>
    <w:basedOn w:val="Heading3"/>
    <w:next w:val="NormalParagraph"/>
    <w:link w:val="Heading4Char"/>
    <w:uiPriority w:val="99"/>
    <w:qFormat/>
    <w:rsid w:val="000D20CB"/>
    <w:pPr>
      <w:numPr>
        <w:ilvl w:val="3"/>
      </w:numPr>
      <w:tabs>
        <w:tab w:val="num" w:pos="643"/>
        <w:tab w:val="num" w:pos="851"/>
      </w:tabs>
      <w:outlineLvl w:val="3"/>
    </w:pPr>
    <w:rPr>
      <w:rFonts w:ascii="Arial Bold" w:hAnsi="Arial Bold"/>
      <w:bCs w:val="0"/>
      <w:sz w:val="22"/>
      <w:szCs w:val="28"/>
    </w:rPr>
  </w:style>
  <w:style w:type="paragraph" w:styleId="Heading5">
    <w:name w:val="heading 5"/>
    <w:basedOn w:val="Heading4"/>
    <w:next w:val="NormalParagraph"/>
    <w:link w:val="Heading5Char"/>
    <w:uiPriority w:val="99"/>
    <w:qFormat/>
    <w:rsid w:val="000D20CB"/>
    <w:pPr>
      <w:numPr>
        <w:ilvl w:val="4"/>
      </w:numPr>
      <w:tabs>
        <w:tab w:val="num" w:pos="643"/>
        <w:tab w:val="num" w:pos="851"/>
      </w:tabs>
      <w:outlineLvl w:val="4"/>
    </w:pPr>
    <w:rPr>
      <w:bCs/>
      <w:iCs w:val="0"/>
      <w:szCs w:val="26"/>
      <w:lang w:val="en-US"/>
    </w:rPr>
  </w:style>
  <w:style w:type="paragraph" w:styleId="Heading6">
    <w:name w:val="heading 6"/>
    <w:basedOn w:val="Heading5"/>
    <w:next w:val="NormalParagraph"/>
    <w:link w:val="Heading6Char"/>
    <w:uiPriority w:val="99"/>
    <w:qFormat/>
    <w:rsid w:val="000D20CB"/>
    <w:pPr>
      <w:numPr>
        <w:ilvl w:val="5"/>
      </w:numPr>
      <w:tabs>
        <w:tab w:val="num" w:pos="643"/>
        <w:tab w:val="num" w:pos="851"/>
      </w:tabs>
      <w:outlineLvl w:val="5"/>
    </w:pPr>
    <w:rPr>
      <w:bCs w:val="0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944378"/>
    <w:pPr>
      <w:keepNext/>
      <w:keepLines/>
      <w:numPr>
        <w:ilvl w:val="6"/>
        <w:numId w:val="2"/>
      </w:numPr>
      <w:spacing w:after="140" w:line="260" w:lineRule="atLeast"/>
      <w:jc w:val="left"/>
      <w:outlineLvl w:val="6"/>
    </w:pPr>
    <w:rPr>
      <w:rFonts w:eastAsia="Times New Roman"/>
      <w:i/>
      <w:lang w:val="de-DE" w:eastAsia="en-US"/>
    </w:rPr>
  </w:style>
  <w:style w:type="paragraph" w:styleId="Heading8">
    <w:name w:val="heading 8"/>
    <w:basedOn w:val="Normal"/>
    <w:next w:val="Normal"/>
    <w:link w:val="Heading8Char"/>
    <w:uiPriority w:val="99"/>
    <w:qFormat/>
    <w:rsid w:val="00944378"/>
    <w:pPr>
      <w:keepNext/>
      <w:keepLines/>
      <w:numPr>
        <w:ilvl w:val="7"/>
        <w:numId w:val="2"/>
      </w:numPr>
      <w:spacing w:after="140" w:line="260" w:lineRule="atLeast"/>
      <w:jc w:val="left"/>
      <w:outlineLvl w:val="7"/>
    </w:pPr>
    <w:rPr>
      <w:rFonts w:eastAsia="Times New Roman"/>
      <w:i/>
      <w:iCs/>
      <w:lang w:val="en-US" w:eastAsia="en-US"/>
    </w:rPr>
  </w:style>
  <w:style w:type="paragraph" w:styleId="Heading9">
    <w:name w:val="heading 9"/>
    <w:basedOn w:val="Normal"/>
    <w:next w:val="Normal"/>
    <w:link w:val="Heading9Char"/>
    <w:uiPriority w:val="99"/>
    <w:qFormat/>
    <w:rsid w:val="00944378"/>
    <w:pPr>
      <w:numPr>
        <w:ilvl w:val="8"/>
        <w:numId w:val="2"/>
      </w:numPr>
      <w:spacing w:before="140" w:after="120" w:line="260" w:lineRule="atLeast"/>
      <w:jc w:val="left"/>
      <w:outlineLvl w:val="8"/>
    </w:pPr>
    <w:rPr>
      <w:rFonts w:eastAsia="Times New Roman" w:cs="Arial"/>
      <w:i/>
      <w:szCs w:val="22"/>
      <w:lang w:val="fr-FR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5A1013"/>
    <w:rPr>
      <w:rFonts w:ascii="Arial" w:eastAsia="Times New Roman" w:hAnsi="Arial" w:cs="Arial"/>
      <w:b/>
      <w:bCs/>
      <w:sz w:val="28"/>
      <w:szCs w:val="32"/>
      <w:lang w:eastAsia="en-US" w:bidi="bn-BD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5A1013"/>
    <w:rPr>
      <w:rFonts w:ascii="Arial" w:eastAsia="Times New Roman" w:hAnsi="Arial" w:cs="Arial"/>
      <w:b/>
      <w:bCs/>
      <w:iCs/>
      <w:sz w:val="24"/>
      <w:szCs w:val="28"/>
      <w:lang w:eastAsia="en-US" w:bidi="bn-BD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5A1013"/>
    <w:rPr>
      <w:rFonts w:ascii="Arial" w:eastAsia="Times New Roman" w:hAnsi="Arial" w:cs="Arial"/>
      <w:b/>
      <w:bCs/>
      <w:iCs/>
      <w:sz w:val="24"/>
      <w:szCs w:val="26"/>
      <w:lang w:eastAsia="en-US" w:bidi="bn-BD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5A1013"/>
    <w:rPr>
      <w:rFonts w:ascii="Arial Bold" w:eastAsia="Times New Roman" w:hAnsi="Arial Bold" w:cs="Arial"/>
      <w:b/>
      <w:iCs/>
      <w:sz w:val="22"/>
      <w:szCs w:val="28"/>
      <w:lang w:eastAsia="en-US" w:bidi="bn-BD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5A1013"/>
    <w:rPr>
      <w:rFonts w:ascii="Arial Bold" w:eastAsia="Times New Roman" w:hAnsi="Arial Bold" w:cs="Arial"/>
      <w:b/>
      <w:bCs/>
      <w:sz w:val="22"/>
      <w:szCs w:val="26"/>
      <w:lang w:val="en-US" w:eastAsia="en-US" w:bidi="bn-BD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5A1013"/>
    <w:rPr>
      <w:rFonts w:ascii="Arial Bold" w:eastAsia="Times New Roman" w:hAnsi="Arial Bold" w:cs="Arial"/>
      <w:b/>
      <w:sz w:val="22"/>
      <w:szCs w:val="22"/>
      <w:lang w:val="en-US" w:eastAsia="en-US" w:bidi="bn-BD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8B643F"/>
    <w:rPr>
      <w:rFonts w:ascii="Arial" w:eastAsia="Times New Roman" w:hAnsi="Arial"/>
      <w:i/>
      <w:sz w:val="22"/>
      <w:lang w:eastAsia="en-US" w:bidi="bn-BD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8B643F"/>
    <w:rPr>
      <w:rFonts w:ascii="Arial" w:eastAsia="Times New Roman" w:hAnsi="Arial"/>
      <w:i/>
      <w:iCs/>
      <w:sz w:val="22"/>
      <w:lang w:val="en-US" w:eastAsia="en-US" w:bidi="bn-BD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8B643F"/>
    <w:rPr>
      <w:rFonts w:ascii="Arial" w:eastAsia="Times New Roman" w:hAnsi="Arial" w:cs="Arial"/>
      <w:i/>
      <w:sz w:val="22"/>
      <w:szCs w:val="22"/>
      <w:lang w:val="fr-FR" w:eastAsia="en-US" w:bidi="bn-BD"/>
    </w:rPr>
  </w:style>
  <w:style w:type="paragraph" w:styleId="BalloonText">
    <w:name w:val="Balloon Text"/>
    <w:basedOn w:val="Normal"/>
    <w:link w:val="BalloonTextChar"/>
    <w:uiPriority w:val="99"/>
    <w:semiHidden/>
    <w:rsid w:val="005A1013"/>
    <w:pPr>
      <w:spacing w:before="0"/>
    </w:pPr>
    <w:rPr>
      <w:rFonts w:ascii="Tahoma" w:hAnsi="Tahoma" w:cs="Tahoma"/>
      <w:sz w:val="16"/>
      <w:lang w:val="de-D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A1013"/>
    <w:rPr>
      <w:rFonts w:ascii="Tahoma" w:eastAsia="SimSun" w:hAnsi="Tahoma" w:cs="Times New Roman"/>
      <w:sz w:val="16"/>
      <w:lang w:eastAsia="zh-CN"/>
    </w:rPr>
  </w:style>
  <w:style w:type="paragraph" w:styleId="Title">
    <w:name w:val="Title"/>
    <w:basedOn w:val="Normal"/>
    <w:link w:val="TitleChar"/>
    <w:uiPriority w:val="99"/>
    <w:qFormat/>
    <w:rsid w:val="00FD64D8"/>
    <w:pPr>
      <w:spacing w:after="60"/>
      <w:jc w:val="right"/>
    </w:pPr>
    <w:rPr>
      <w:b/>
      <w:bCs/>
      <w:kern w:val="28"/>
      <w:sz w:val="32"/>
      <w:szCs w:val="32"/>
      <w:lang w:val="de-DE"/>
    </w:rPr>
  </w:style>
  <w:style w:type="character" w:customStyle="1" w:styleId="TitleChar">
    <w:name w:val="Title Char"/>
    <w:basedOn w:val="DefaultParagraphFont"/>
    <w:link w:val="Title"/>
    <w:uiPriority w:val="99"/>
    <w:locked/>
    <w:rsid w:val="005A1013"/>
    <w:rPr>
      <w:rFonts w:ascii="Arial" w:eastAsia="SimSun" w:hAnsi="Arial" w:cs="Times New Roman"/>
      <w:b/>
      <w:kern w:val="28"/>
      <w:sz w:val="32"/>
      <w:lang w:eastAsia="zh-CN"/>
    </w:rPr>
  </w:style>
  <w:style w:type="paragraph" w:styleId="TOC1">
    <w:name w:val="toc 1"/>
    <w:basedOn w:val="NormalParagraph"/>
    <w:next w:val="NormalParagraph"/>
    <w:uiPriority w:val="99"/>
    <w:rsid w:val="00BB12B8"/>
    <w:pPr>
      <w:tabs>
        <w:tab w:val="left" w:pos="397"/>
        <w:tab w:val="right" w:pos="9015"/>
      </w:tabs>
      <w:spacing w:after="40"/>
      <w:ind w:left="397" w:right="680" w:hanging="397"/>
    </w:pPr>
    <w:rPr>
      <w:b/>
      <w:noProof/>
      <w:lang w:eastAsia="zh-CN" w:bidi="bn-BD"/>
    </w:rPr>
  </w:style>
  <w:style w:type="paragraph" w:styleId="TOC2">
    <w:name w:val="toc 2"/>
    <w:basedOn w:val="TOC1"/>
    <w:uiPriority w:val="99"/>
    <w:rsid w:val="00BB12B8"/>
    <w:pPr>
      <w:tabs>
        <w:tab w:val="clear" w:pos="397"/>
        <w:tab w:val="left" w:pos="993"/>
      </w:tabs>
      <w:spacing w:after="20"/>
      <w:ind w:left="992" w:hanging="595"/>
    </w:pPr>
    <w:rPr>
      <w:rFonts w:eastAsia="Times New Roman"/>
      <w:b w:val="0"/>
      <w:szCs w:val="24"/>
      <w:lang w:eastAsia="en-GB"/>
    </w:rPr>
  </w:style>
  <w:style w:type="paragraph" w:styleId="TOC3">
    <w:name w:val="toc 3"/>
    <w:basedOn w:val="TOC2"/>
    <w:uiPriority w:val="99"/>
    <w:rsid w:val="00383ADA"/>
    <w:pPr>
      <w:tabs>
        <w:tab w:val="clear" w:pos="993"/>
        <w:tab w:val="left" w:pos="1276"/>
      </w:tabs>
      <w:ind w:left="1248" w:hanging="851"/>
    </w:pPr>
  </w:style>
  <w:style w:type="paragraph" w:customStyle="1" w:styleId="ListBulletsub">
    <w:name w:val="List Bullet (sub)"/>
    <w:basedOn w:val="ListBullet3"/>
    <w:link w:val="ListBulletsubChar"/>
    <w:uiPriority w:val="99"/>
    <w:rsid w:val="00283857"/>
    <w:pPr>
      <w:numPr>
        <w:ilvl w:val="3"/>
      </w:numPr>
      <w:tabs>
        <w:tab w:val="clear" w:pos="1361"/>
        <w:tab w:val="num" w:pos="1440"/>
        <w:tab w:val="left" w:pos="1701"/>
        <w:tab w:val="num" w:pos="2880"/>
      </w:tabs>
      <w:ind w:left="1700" w:hanging="180"/>
    </w:pPr>
    <w:rPr>
      <w:szCs w:val="20"/>
      <w:lang w:val="de-DE" w:eastAsia="de-DE"/>
    </w:rPr>
  </w:style>
  <w:style w:type="paragraph" w:styleId="Header">
    <w:name w:val="header"/>
    <w:basedOn w:val="NormalParagraph"/>
    <w:link w:val="HeaderChar"/>
    <w:uiPriority w:val="99"/>
    <w:rsid w:val="00A95E1E"/>
    <w:pPr>
      <w:tabs>
        <w:tab w:val="right" w:pos="8931"/>
        <w:tab w:val="right" w:pos="13892"/>
      </w:tabs>
      <w:contextualSpacing/>
    </w:pPr>
    <w:rPr>
      <w:sz w:val="20"/>
      <w:lang w:val="de-DE" w:eastAsia="de-DE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A1013"/>
    <w:rPr>
      <w:rFonts w:ascii="Arial" w:eastAsia="SimSun" w:hAnsi="Arial" w:cs="Times New Roman"/>
      <w:sz w:val="22"/>
    </w:rPr>
  </w:style>
  <w:style w:type="paragraph" w:customStyle="1" w:styleId="ListBullet1">
    <w:name w:val="List Bullet 1"/>
    <w:basedOn w:val="NormalParagraph"/>
    <w:uiPriority w:val="99"/>
    <w:rsid w:val="003D0069"/>
    <w:pPr>
      <w:tabs>
        <w:tab w:val="left" w:pos="680"/>
      </w:tabs>
      <w:ind w:left="680" w:hanging="340"/>
      <w:contextualSpacing/>
    </w:pPr>
  </w:style>
  <w:style w:type="paragraph" w:styleId="ListBullet2">
    <w:name w:val="List Bullet 2"/>
    <w:basedOn w:val="ListBullet1"/>
    <w:uiPriority w:val="99"/>
    <w:rsid w:val="003D0069"/>
    <w:pPr>
      <w:numPr>
        <w:ilvl w:val="1"/>
      </w:numPr>
      <w:tabs>
        <w:tab w:val="clear" w:pos="680"/>
        <w:tab w:val="left" w:pos="1021"/>
        <w:tab w:val="num" w:pos="1440"/>
      </w:tabs>
      <w:ind w:left="1020" w:hanging="340"/>
    </w:pPr>
  </w:style>
  <w:style w:type="paragraph" w:customStyle="1" w:styleId="DocInfo">
    <w:name w:val="Doc Info"/>
    <w:basedOn w:val="NormalParagraph"/>
    <w:next w:val="CSLegal3"/>
    <w:uiPriority w:val="99"/>
    <w:rsid w:val="002A7CAD"/>
    <w:pPr>
      <w:spacing w:before="240" w:after="60"/>
    </w:pPr>
    <w:rPr>
      <w:b/>
      <w:sz w:val="24"/>
    </w:rPr>
  </w:style>
  <w:style w:type="paragraph" w:customStyle="1" w:styleId="TableHeader">
    <w:name w:val="Table Header"/>
    <w:basedOn w:val="NormalParagraph"/>
    <w:uiPriority w:val="99"/>
    <w:rsid w:val="00C25E2B"/>
    <w:pPr>
      <w:keepNext/>
      <w:spacing w:before="60" w:after="0"/>
    </w:pPr>
    <w:rPr>
      <w:rFonts w:cs="Arial"/>
      <w:b/>
      <w:color w:val="FFFFFF"/>
      <w:lang w:val="en-US"/>
    </w:rPr>
  </w:style>
  <w:style w:type="character" w:styleId="Hyperlink">
    <w:name w:val="Hyperlink"/>
    <w:basedOn w:val="DefaultParagraphFont"/>
    <w:uiPriority w:val="99"/>
    <w:rsid w:val="00944378"/>
    <w:rPr>
      <w:rFonts w:cs="Times New Roman"/>
      <w:color w:val="0000FF"/>
      <w:u w:val="single"/>
    </w:rPr>
  </w:style>
  <w:style w:type="paragraph" w:customStyle="1" w:styleId="Centredtext">
    <w:name w:val="Centred text"/>
    <w:basedOn w:val="NormalParagraph"/>
    <w:uiPriority w:val="99"/>
    <w:rsid w:val="009E2799"/>
    <w:pPr>
      <w:keepNext/>
      <w:jc w:val="center"/>
    </w:pPr>
    <w:rPr>
      <w:lang w:eastAsia="zh-CN" w:bidi="bn-BD"/>
    </w:rPr>
  </w:style>
  <w:style w:type="paragraph" w:customStyle="1" w:styleId="Disclaimer">
    <w:name w:val="Disclaimer"/>
    <w:basedOn w:val="NormalParagraph"/>
    <w:next w:val="NormalParagraph"/>
    <w:uiPriority w:val="99"/>
    <w:rsid w:val="009968FB"/>
    <w:pPr>
      <w:pBdr>
        <w:bottom w:val="single" w:sz="4" w:space="4" w:color="auto"/>
      </w:pBdr>
      <w:spacing w:before="480" w:after="240"/>
    </w:pPr>
    <w:rPr>
      <w:i/>
      <w:sz w:val="24"/>
      <w:szCs w:val="24"/>
    </w:rPr>
  </w:style>
  <w:style w:type="paragraph" w:customStyle="1" w:styleId="TableCaption">
    <w:name w:val="Table Caption"/>
    <w:basedOn w:val="NormalParagraph"/>
    <w:next w:val="NormalParagraph"/>
    <w:uiPriority w:val="99"/>
    <w:rsid w:val="00C25E2B"/>
    <w:pPr>
      <w:numPr>
        <w:numId w:val="11"/>
      </w:numPr>
      <w:tabs>
        <w:tab w:val="left" w:pos="1009"/>
      </w:tabs>
      <w:spacing w:before="120"/>
      <w:jc w:val="center"/>
    </w:pPr>
    <w:rPr>
      <w:rFonts w:cs="Arial"/>
      <w:b/>
      <w:szCs w:val="20"/>
      <w:lang w:eastAsia="de-DE"/>
    </w:rPr>
  </w:style>
  <w:style w:type="character" w:customStyle="1" w:styleId="ListBulletsubChar">
    <w:name w:val="List Bullet (sub) Char"/>
    <w:link w:val="ListBulletsub"/>
    <w:uiPriority w:val="99"/>
    <w:locked/>
    <w:rsid w:val="00283857"/>
    <w:rPr>
      <w:rFonts w:ascii="Arial" w:eastAsia="SimSun" w:hAnsi="Arial"/>
      <w:sz w:val="22"/>
      <w:lang w:val="de-DE" w:eastAsia="de-DE"/>
    </w:rPr>
  </w:style>
  <w:style w:type="paragraph" w:customStyle="1" w:styleId="TableText">
    <w:name w:val="Table Text"/>
    <w:basedOn w:val="NormalParagraph"/>
    <w:link w:val="TableTextChar"/>
    <w:uiPriority w:val="99"/>
    <w:rsid w:val="00F14715"/>
    <w:pPr>
      <w:spacing w:before="40" w:after="40"/>
    </w:pPr>
    <w:rPr>
      <w:szCs w:val="20"/>
      <w:lang w:eastAsia="de-DE"/>
    </w:rPr>
  </w:style>
  <w:style w:type="paragraph" w:customStyle="1" w:styleId="CSLegal3">
    <w:name w:val="CS_Legal3"/>
    <w:basedOn w:val="NormalParagraph"/>
    <w:uiPriority w:val="99"/>
    <w:rsid w:val="00E72D86"/>
    <w:pPr>
      <w:spacing w:after="120"/>
    </w:pPr>
    <w:rPr>
      <w:rFonts w:eastAsia="Calibri"/>
      <w:sz w:val="14"/>
    </w:rPr>
  </w:style>
  <w:style w:type="paragraph" w:customStyle="1" w:styleId="Listletter">
    <w:name w:val="List letter"/>
    <w:basedOn w:val="NormalParagraph"/>
    <w:uiPriority w:val="99"/>
    <w:rsid w:val="00DF6CBC"/>
    <w:pPr>
      <w:numPr>
        <w:ilvl w:val="1"/>
        <w:numId w:val="4"/>
      </w:numPr>
      <w:tabs>
        <w:tab w:val="clear" w:pos="1440"/>
        <w:tab w:val="num" w:pos="680"/>
        <w:tab w:val="num" w:pos="1020"/>
      </w:tabs>
      <w:ind w:left="1020" w:hanging="340"/>
      <w:contextualSpacing/>
    </w:pPr>
  </w:style>
  <w:style w:type="paragraph" w:styleId="ListBullet3">
    <w:name w:val="List Bullet 3"/>
    <w:basedOn w:val="ListBullet2"/>
    <w:uiPriority w:val="99"/>
    <w:rsid w:val="003D0069"/>
    <w:pPr>
      <w:numPr>
        <w:ilvl w:val="2"/>
      </w:numPr>
      <w:tabs>
        <w:tab w:val="clear" w:pos="1021"/>
        <w:tab w:val="left" w:pos="1361"/>
        <w:tab w:val="num" w:pos="1440"/>
        <w:tab w:val="num" w:pos="2160"/>
      </w:tabs>
      <w:ind w:left="1360" w:hanging="180"/>
    </w:pPr>
  </w:style>
  <w:style w:type="paragraph" w:styleId="ListNumber">
    <w:name w:val="List Number"/>
    <w:basedOn w:val="Normal"/>
    <w:uiPriority w:val="99"/>
    <w:rsid w:val="003D0069"/>
    <w:pPr>
      <w:tabs>
        <w:tab w:val="num" w:pos="340"/>
      </w:tabs>
      <w:spacing w:before="0" w:after="200" w:line="276" w:lineRule="auto"/>
      <w:ind w:left="680" w:hanging="340"/>
      <w:contextualSpacing/>
    </w:pPr>
  </w:style>
  <w:style w:type="paragraph" w:customStyle="1" w:styleId="Figurecaption">
    <w:name w:val="Figure caption"/>
    <w:basedOn w:val="NormalParagraph"/>
    <w:uiPriority w:val="99"/>
    <w:rsid w:val="00C25E2B"/>
    <w:pPr>
      <w:numPr>
        <w:numId w:val="10"/>
      </w:numPr>
      <w:tabs>
        <w:tab w:val="left" w:pos="1009"/>
      </w:tabs>
      <w:jc w:val="center"/>
    </w:pPr>
    <w:rPr>
      <w:rFonts w:cs="Arial"/>
      <w:b/>
      <w:lang w:val="en-US"/>
    </w:rPr>
  </w:style>
  <w:style w:type="paragraph" w:customStyle="1" w:styleId="TableIndentedText">
    <w:name w:val="Table Indented Text"/>
    <w:basedOn w:val="TableText"/>
    <w:link w:val="TableIndentedTextChar"/>
    <w:uiPriority w:val="99"/>
    <w:rsid w:val="007B31FE"/>
    <w:pPr>
      <w:ind w:left="227"/>
    </w:pPr>
  </w:style>
  <w:style w:type="paragraph" w:customStyle="1" w:styleId="ListParagraphletter">
    <w:name w:val="List Paragraph letter"/>
    <w:basedOn w:val="Listletter"/>
    <w:uiPriority w:val="99"/>
    <w:semiHidden/>
    <w:rsid w:val="00D64A0E"/>
    <w:pPr>
      <w:numPr>
        <w:ilvl w:val="0"/>
      </w:numPr>
      <w:tabs>
        <w:tab w:val="clear" w:pos="720"/>
        <w:tab w:val="clear" w:pos="1020"/>
        <w:tab w:val="left" w:pos="1021"/>
      </w:tabs>
      <w:ind w:left="1361" w:hanging="340"/>
    </w:pPr>
  </w:style>
  <w:style w:type="paragraph" w:customStyle="1" w:styleId="ListParagraphRomans">
    <w:name w:val="List Paragraph Romans"/>
    <w:basedOn w:val="NormalParagraph"/>
    <w:uiPriority w:val="99"/>
    <w:rsid w:val="00DF6CBC"/>
    <w:pPr>
      <w:numPr>
        <w:ilvl w:val="2"/>
        <w:numId w:val="4"/>
      </w:numPr>
      <w:tabs>
        <w:tab w:val="clear" w:pos="2160"/>
        <w:tab w:val="num" w:pos="907"/>
        <w:tab w:val="left" w:pos="1361"/>
      </w:tabs>
      <w:ind w:left="1361" w:hanging="340"/>
      <w:contextualSpacing/>
    </w:pPr>
  </w:style>
  <w:style w:type="paragraph" w:styleId="TOCHeading">
    <w:name w:val="TOC Heading"/>
    <w:basedOn w:val="NormalParagraph"/>
    <w:next w:val="NormalParagraph"/>
    <w:uiPriority w:val="99"/>
    <w:qFormat/>
    <w:rsid w:val="00243CE1"/>
    <w:pPr>
      <w:keepNext/>
      <w:pageBreakBefore/>
    </w:pPr>
    <w:rPr>
      <w:b/>
      <w:sz w:val="28"/>
    </w:rPr>
  </w:style>
  <w:style w:type="paragraph" w:styleId="ListParagraph">
    <w:name w:val="List Paragraph"/>
    <w:basedOn w:val="ListNumber"/>
    <w:uiPriority w:val="99"/>
    <w:qFormat/>
    <w:rsid w:val="00D64A0E"/>
    <w:pPr>
      <w:numPr>
        <w:numId w:val="3"/>
      </w:numPr>
      <w:tabs>
        <w:tab w:val="clear" w:pos="360"/>
        <w:tab w:val="left" w:pos="340"/>
      </w:tabs>
      <w:ind w:left="680" w:hanging="340"/>
    </w:pPr>
  </w:style>
  <w:style w:type="paragraph" w:customStyle="1" w:styleId="ASN1Code">
    <w:name w:val="ASN.1 Code"/>
    <w:link w:val="ASN1CodeChar"/>
    <w:uiPriority w:val="99"/>
    <w:rsid w:val="00361471"/>
    <w:pPr>
      <w:spacing w:line="276" w:lineRule="auto"/>
    </w:pPr>
    <w:rPr>
      <w:rFonts w:ascii="Courier New" w:eastAsia="SimSun" w:hAnsi="Courier New"/>
      <w:sz w:val="22"/>
      <w:szCs w:val="22"/>
    </w:rPr>
  </w:style>
  <w:style w:type="paragraph" w:customStyle="1" w:styleId="XML">
    <w:name w:val="XML"/>
    <w:link w:val="XMLChar"/>
    <w:uiPriority w:val="99"/>
    <w:rsid w:val="00361471"/>
    <w:pPr>
      <w:tabs>
        <w:tab w:val="left" w:pos="142"/>
        <w:tab w:val="left" w:pos="284"/>
        <w:tab w:val="left" w:pos="426"/>
        <w:tab w:val="left" w:pos="567"/>
        <w:tab w:val="left" w:pos="709"/>
        <w:tab w:val="left" w:pos="851"/>
        <w:tab w:val="left" w:pos="993"/>
        <w:tab w:val="left" w:pos="1134"/>
        <w:tab w:val="left" w:pos="1276"/>
        <w:tab w:val="left" w:pos="1418"/>
      </w:tabs>
      <w:autoSpaceDE w:val="0"/>
      <w:autoSpaceDN w:val="0"/>
      <w:adjustRightInd w:val="0"/>
      <w:spacing w:line="276" w:lineRule="auto"/>
    </w:pPr>
    <w:rPr>
      <w:rFonts w:ascii="Arial" w:eastAsia="SimSun" w:hAnsi="Arial"/>
      <w:noProof/>
      <w:color w:val="008080"/>
      <w:sz w:val="22"/>
      <w:szCs w:val="22"/>
    </w:rPr>
  </w:style>
  <w:style w:type="character" w:customStyle="1" w:styleId="ASN1CodeChar">
    <w:name w:val="ASN.1 Code Char"/>
    <w:link w:val="ASN1Code"/>
    <w:uiPriority w:val="99"/>
    <w:locked/>
    <w:rsid w:val="005A1013"/>
    <w:rPr>
      <w:rFonts w:ascii="Courier New" w:eastAsia="SimSun" w:hAnsi="Courier New"/>
      <w:sz w:val="22"/>
      <w:szCs w:val="22"/>
      <w:lang w:bidi="ar-SA"/>
    </w:rPr>
  </w:style>
  <w:style w:type="paragraph" w:customStyle="1" w:styleId="Annex">
    <w:name w:val="Annex"/>
    <w:next w:val="ANNEX-heading1"/>
    <w:uiPriority w:val="99"/>
    <w:rsid w:val="00554E35"/>
    <w:pPr>
      <w:keepNext/>
      <w:keepLines/>
      <w:numPr>
        <w:numId w:val="7"/>
      </w:numPr>
      <w:spacing w:before="360" w:after="60" w:line="276" w:lineRule="auto"/>
      <w:outlineLvl w:val="0"/>
    </w:pPr>
    <w:rPr>
      <w:rFonts w:ascii="Arial" w:eastAsia="SimSun" w:hAnsi="Arial"/>
      <w:b/>
      <w:sz w:val="28"/>
      <w:lang w:val="en-GB" w:eastAsia="zh-CN" w:bidi="bn-BD"/>
    </w:rPr>
  </w:style>
  <w:style w:type="character" w:customStyle="1" w:styleId="XMLChar">
    <w:name w:val="XML Char"/>
    <w:link w:val="XML"/>
    <w:uiPriority w:val="99"/>
    <w:locked/>
    <w:rsid w:val="005A1013"/>
    <w:rPr>
      <w:rFonts w:ascii="Arial" w:eastAsia="SimSun" w:hAnsi="Arial"/>
      <w:noProof/>
      <w:color w:val="008080"/>
      <w:sz w:val="22"/>
      <w:szCs w:val="22"/>
      <w:lang w:bidi="ar-SA"/>
    </w:rPr>
  </w:style>
  <w:style w:type="paragraph" w:customStyle="1" w:styleId="TableReferencenumber">
    <w:name w:val="Table Reference number"/>
    <w:basedOn w:val="TableText"/>
    <w:uiPriority w:val="99"/>
    <w:rsid w:val="003F4D31"/>
    <w:pPr>
      <w:numPr>
        <w:numId w:val="5"/>
      </w:numPr>
    </w:pPr>
  </w:style>
  <w:style w:type="paragraph" w:customStyle="1" w:styleId="TableBulletText">
    <w:name w:val="Table Bullet Text"/>
    <w:basedOn w:val="TableText"/>
    <w:link w:val="TableBulletTextChar"/>
    <w:uiPriority w:val="99"/>
    <w:rsid w:val="00361471"/>
    <w:pPr>
      <w:numPr>
        <w:numId w:val="6"/>
      </w:numPr>
      <w:tabs>
        <w:tab w:val="left" w:pos="454"/>
      </w:tabs>
      <w:ind w:left="454" w:hanging="227"/>
    </w:pPr>
    <w:rPr>
      <w:sz w:val="20"/>
    </w:rPr>
  </w:style>
  <w:style w:type="character" w:customStyle="1" w:styleId="TableTextChar">
    <w:name w:val="Table Text Char"/>
    <w:link w:val="TableText"/>
    <w:uiPriority w:val="99"/>
    <w:locked/>
    <w:rsid w:val="005A1013"/>
    <w:rPr>
      <w:rFonts w:ascii="Arial" w:eastAsia="SimSun" w:hAnsi="Arial"/>
      <w:sz w:val="22"/>
      <w:lang w:eastAsia="de-DE"/>
    </w:rPr>
  </w:style>
  <w:style w:type="character" w:customStyle="1" w:styleId="TableIndentedTextChar">
    <w:name w:val="Table Indented Text Char"/>
    <w:link w:val="TableIndentedText"/>
    <w:uiPriority w:val="99"/>
    <w:locked/>
    <w:rsid w:val="005A1013"/>
    <w:rPr>
      <w:rFonts w:ascii="Arial" w:eastAsia="SimSun" w:hAnsi="Arial"/>
      <w:sz w:val="22"/>
      <w:lang w:eastAsia="de-DE"/>
    </w:rPr>
  </w:style>
  <w:style w:type="character" w:customStyle="1" w:styleId="TableBulletTextChar">
    <w:name w:val="Table Bullet Text Char"/>
    <w:link w:val="TableBulletText"/>
    <w:uiPriority w:val="99"/>
    <w:locked/>
    <w:rsid w:val="005A1013"/>
    <w:rPr>
      <w:rFonts w:ascii="Arial" w:eastAsia="SimSun" w:hAnsi="Arial"/>
      <w:lang w:val="en-GB"/>
    </w:rPr>
  </w:style>
  <w:style w:type="paragraph" w:customStyle="1" w:styleId="CSDocNo">
    <w:name w:val="CS DocNo"/>
    <w:uiPriority w:val="99"/>
    <w:rsid w:val="00397B86"/>
    <w:pPr>
      <w:framePr w:hSpace="180" w:wrap="notBeside" w:hAnchor="margin" w:y="359"/>
      <w:ind w:left="560"/>
      <w:jc w:val="right"/>
    </w:pPr>
    <w:rPr>
      <w:rFonts w:ascii="Arial" w:eastAsia="Times New Roman" w:hAnsi="Arial"/>
      <w:b/>
      <w:sz w:val="32"/>
      <w:lang w:val="en-IE" w:eastAsia="en-US"/>
    </w:rPr>
  </w:style>
  <w:style w:type="paragraph" w:customStyle="1" w:styleId="CopyrightDisclaimer">
    <w:name w:val="Copyright Disclaimer"/>
    <w:basedOn w:val="Normal"/>
    <w:next w:val="Normal"/>
    <w:autoRedefine/>
    <w:uiPriority w:val="99"/>
    <w:rsid w:val="00477CD5"/>
    <w:pPr>
      <w:spacing w:before="0"/>
      <w:jc w:val="center"/>
    </w:pPr>
    <w:rPr>
      <w:rFonts w:eastAsia="Calibri" w:cs="Arial"/>
      <w:b/>
      <w:bCs/>
      <w:i/>
      <w:sz w:val="20"/>
      <w:szCs w:val="22"/>
      <w:lang w:eastAsia="en-US" w:bidi="ar-SA"/>
    </w:rPr>
  </w:style>
  <w:style w:type="paragraph" w:customStyle="1" w:styleId="NOTE">
    <w:name w:val="NOTE"/>
    <w:basedOn w:val="NormalParagraph"/>
    <w:uiPriority w:val="99"/>
    <w:rsid w:val="00AD7636"/>
    <w:pPr>
      <w:tabs>
        <w:tab w:val="left" w:pos="1560"/>
      </w:tabs>
      <w:ind w:left="1559" w:hanging="1202"/>
    </w:pPr>
  </w:style>
  <w:style w:type="paragraph" w:customStyle="1" w:styleId="EXAMPLE">
    <w:name w:val="EXAMPLE"/>
    <w:basedOn w:val="NormalParagraph"/>
    <w:uiPriority w:val="99"/>
    <w:rsid w:val="00875B0B"/>
    <w:pPr>
      <w:tabs>
        <w:tab w:val="left" w:pos="1985"/>
      </w:tabs>
      <w:ind w:left="1984" w:hanging="1627"/>
    </w:pPr>
  </w:style>
  <w:style w:type="paragraph" w:customStyle="1" w:styleId="NormalParagraph">
    <w:name w:val="Normal Paragraph"/>
    <w:uiPriority w:val="99"/>
    <w:rsid w:val="007261E1"/>
    <w:pPr>
      <w:spacing w:after="200" w:line="276" w:lineRule="auto"/>
    </w:pPr>
    <w:rPr>
      <w:rFonts w:ascii="Arial" w:eastAsia="SimSun" w:hAnsi="Arial"/>
      <w:sz w:val="22"/>
      <w:szCs w:val="22"/>
      <w:lang w:val="en-GB" w:eastAsia="en-GB"/>
    </w:rPr>
  </w:style>
  <w:style w:type="paragraph" w:customStyle="1" w:styleId="CSDocTitle">
    <w:name w:val="CS DocTitle"/>
    <w:uiPriority w:val="99"/>
    <w:rsid w:val="00397B86"/>
    <w:pPr>
      <w:spacing w:before="360" w:after="120"/>
      <w:ind w:left="284"/>
    </w:pPr>
    <w:rPr>
      <w:rFonts w:ascii="Arial" w:eastAsia="Times New Roman" w:hAnsi="Arial"/>
      <w:b/>
      <w:sz w:val="36"/>
      <w:lang w:val="en-IE" w:eastAsia="en-US"/>
    </w:rPr>
  </w:style>
  <w:style w:type="paragraph" w:customStyle="1" w:styleId="CSFieldInfo">
    <w:name w:val="CS FieldInfo"/>
    <w:uiPriority w:val="99"/>
    <w:rsid w:val="00397B86"/>
    <w:pPr>
      <w:framePr w:wrap="around" w:vAnchor="text" w:hAnchor="page" w:y="1"/>
      <w:spacing w:before="60" w:after="60"/>
    </w:pPr>
    <w:rPr>
      <w:rFonts w:ascii="Arial" w:eastAsia="Times New Roman" w:hAnsi="Arial" w:cs="Arial"/>
      <w:bCs/>
      <w:szCs w:val="22"/>
      <w:lang w:val="en-GB" w:eastAsia="en-US"/>
    </w:rPr>
  </w:style>
  <w:style w:type="paragraph" w:customStyle="1" w:styleId="CSFieldName">
    <w:name w:val="CS FieldName"/>
    <w:uiPriority w:val="99"/>
    <w:rsid w:val="00397B86"/>
    <w:rPr>
      <w:rFonts w:ascii="Arial" w:eastAsia="Times New Roman" w:hAnsi="Arial" w:cs="Arial"/>
      <w:bCs/>
      <w:szCs w:val="22"/>
      <w:lang w:val="en-GB" w:eastAsia="en-US"/>
    </w:rPr>
  </w:style>
  <w:style w:type="paragraph" w:customStyle="1" w:styleId="CSLegalTxt">
    <w:name w:val="CS LegalTxt"/>
    <w:uiPriority w:val="99"/>
    <w:rsid w:val="00397B86"/>
    <w:pPr>
      <w:jc w:val="both"/>
    </w:pPr>
    <w:rPr>
      <w:rFonts w:ascii="Arial" w:eastAsia="Times New Roman" w:hAnsi="Arial" w:cs="Arial"/>
      <w:bCs/>
      <w:sz w:val="14"/>
      <w:szCs w:val="22"/>
      <w:lang w:val="en-GB" w:eastAsia="en-US"/>
    </w:rPr>
  </w:style>
  <w:style w:type="paragraph" w:customStyle="1" w:styleId="CSTableTitle">
    <w:name w:val="CS TableTitle"/>
    <w:next w:val="Normal"/>
    <w:uiPriority w:val="99"/>
    <w:rsid w:val="00397B86"/>
    <w:pPr>
      <w:jc w:val="center"/>
    </w:pPr>
    <w:rPr>
      <w:rFonts w:ascii="Arial" w:hAnsi="Arial" w:cs="Arial"/>
      <w:b/>
      <w:i/>
      <w:sz w:val="22"/>
      <w:szCs w:val="22"/>
      <w:lang w:val="en-GB" w:eastAsia="en-US"/>
    </w:rPr>
  </w:style>
  <w:style w:type="paragraph" w:customStyle="1" w:styleId="CSHeading">
    <w:name w:val="CS_Heading"/>
    <w:basedOn w:val="Normal"/>
    <w:uiPriority w:val="99"/>
    <w:semiHidden/>
    <w:rsid w:val="00397B86"/>
    <w:pPr>
      <w:spacing w:line="360" w:lineRule="auto"/>
    </w:pPr>
    <w:rPr>
      <w:b/>
    </w:rPr>
  </w:style>
  <w:style w:type="paragraph" w:customStyle="1" w:styleId="CSLegal1">
    <w:name w:val="CS_Legal1"/>
    <w:basedOn w:val="Normal"/>
    <w:uiPriority w:val="99"/>
    <w:semiHidden/>
    <w:rsid w:val="00397B86"/>
    <w:rPr>
      <w:b/>
      <w:bCs/>
      <w:i/>
      <w:iCs/>
      <w:sz w:val="20"/>
    </w:rPr>
  </w:style>
  <w:style w:type="paragraph" w:customStyle="1" w:styleId="CSLegal2">
    <w:name w:val="CS_Legal2"/>
    <w:basedOn w:val="Normal"/>
    <w:uiPriority w:val="99"/>
    <w:semiHidden/>
    <w:rsid w:val="00397B86"/>
    <w:rPr>
      <w:rFonts w:eastAsia="Calibri"/>
      <w:b/>
      <w:sz w:val="14"/>
      <w:szCs w:val="22"/>
      <w:u w:val="single"/>
    </w:rPr>
  </w:style>
  <w:style w:type="paragraph" w:styleId="Footer">
    <w:name w:val="footer"/>
    <w:basedOn w:val="NormalParagraph"/>
    <w:link w:val="FooterChar"/>
    <w:uiPriority w:val="99"/>
    <w:rsid w:val="00A95E1E"/>
    <w:pPr>
      <w:tabs>
        <w:tab w:val="right" w:pos="8930"/>
        <w:tab w:val="right" w:pos="13892"/>
      </w:tabs>
      <w:contextualSpacing/>
    </w:pPr>
    <w:rPr>
      <w:sz w:val="20"/>
      <w:lang w:val="de-DE" w:eastAsia="de-DE"/>
    </w:rPr>
  </w:style>
  <w:style w:type="character" w:customStyle="1" w:styleId="FooterChar">
    <w:name w:val="Footer Char"/>
    <w:basedOn w:val="DefaultParagraphFont"/>
    <w:link w:val="Footer"/>
    <w:uiPriority w:val="99"/>
    <w:locked/>
    <w:rsid w:val="00283857"/>
    <w:rPr>
      <w:rFonts w:ascii="Arial" w:eastAsia="SimSun" w:hAnsi="Arial" w:cs="Times New Roman"/>
      <w:sz w:val="22"/>
    </w:rPr>
  </w:style>
  <w:style w:type="paragraph" w:styleId="FootnoteText">
    <w:name w:val="footnote text"/>
    <w:basedOn w:val="NormalParagraph"/>
    <w:link w:val="FootnoteTextChar"/>
    <w:uiPriority w:val="99"/>
    <w:rsid w:val="009527C9"/>
    <w:pPr>
      <w:spacing w:after="120"/>
    </w:pPr>
    <w:rPr>
      <w:sz w:val="20"/>
      <w:szCs w:val="25"/>
      <w:lang w:val="de-DE" w:eastAsia="de-DE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283857"/>
    <w:rPr>
      <w:rFonts w:ascii="Arial" w:eastAsia="SimSun" w:hAnsi="Arial" w:cs="Times New Roman"/>
      <w:sz w:val="25"/>
    </w:rPr>
  </w:style>
  <w:style w:type="character" w:styleId="FootnoteReference">
    <w:name w:val="footnote reference"/>
    <w:basedOn w:val="DefaultParagraphFont"/>
    <w:uiPriority w:val="99"/>
    <w:semiHidden/>
    <w:rsid w:val="009527C9"/>
    <w:rPr>
      <w:rFonts w:cs="Times New Roman"/>
      <w:vertAlign w:val="superscript"/>
    </w:rPr>
  </w:style>
  <w:style w:type="paragraph" w:styleId="ListBullet">
    <w:name w:val="List Bullet"/>
    <w:basedOn w:val="Normal"/>
    <w:uiPriority w:val="99"/>
    <w:semiHidden/>
    <w:rsid w:val="003A7D25"/>
    <w:pPr>
      <w:numPr>
        <w:numId w:val="1"/>
      </w:numPr>
      <w:tabs>
        <w:tab w:val="clear" w:pos="643"/>
        <w:tab w:val="num" w:pos="360"/>
      </w:tabs>
      <w:ind w:left="360"/>
      <w:contextualSpacing/>
    </w:pPr>
  </w:style>
  <w:style w:type="paragraph" w:styleId="ListContinue">
    <w:name w:val="List Continue"/>
    <w:basedOn w:val="ListBullet1"/>
    <w:uiPriority w:val="99"/>
    <w:semiHidden/>
    <w:rsid w:val="00B673FE"/>
    <w:pPr>
      <w:spacing w:after="120"/>
    </w:pPr>
  </w:style>
  <w:style w:type="paragraph" w:customStyle="1" w:styleId="ListContinue1">
    <w:name w:val="List Continue 1"/>
    <w:basedOn w:val="ListBullet1"/>
    <w:uiPriority w:val="99"/>
    <w:rsid w:val="00871A1B"/>
    <w:pPr>
      <w:ind w:firstLine="0"/>
    </w:pPr>
  </w:style>
  <w:style w:type="paragraph" w:styleId="ListContinue2">
    <w:name w:val="List Continue 2"/>
    <w:basedOn w:val="ListBullet2"/>
    <w:uiPriority w:val="99"/>
    <w:rsid w:val="00871A1B"/>
    <w:pPr>
      <w:numPr>
        <w:ilvl w:val="0"/>
      </w:numPr>
      <w:tabs>
        <w:tab w:val="num" w:pos="1440"/>
      </w:tabs>
      <w:ind w:left="1021" w:hanging="340"/>
    </w:pPr>
  </w:style>
  <w:style w:type="paragraph" w:styleId="ListContinue3">
    <w:name w:val="List Continue 3"/>
    <w:basedOn w:val="ListBullet3"/>
    <w:uiPriority w:val="99"/>
    <w:rsid w:val="00871A1B"/>
    <w:pPr>
      <w:numPr>
        <w:ilvl w:val="0"/>
      </w:numPr>
      <w:tabs>
        <w:tab w:val="num" w:pos="1440"/>
      </w:tabs>
      <w:ind w:left="1361" w:hanging="180"/>
    </w:pPr>
  </w:style>
  <w:style w:type="paragraph" w:customStyle="1" w:styleId="ListBulletsubcontinue">
    <w:name w:val="List Bullet (sub) continue"/>
    <w:basedOn w:val="ListBulletsub"/>
    <w:uiPriority w:val="99"/>
    <w:rsid w:val="00871A1B"/>
    <w:pPr>
      <w:numPr>
        <w:ilvl w:val="0"/>
      </w:numPr>
      <w:tabs>
        <w:tab w:val="num" w:pos="1440"/>
      </w:tabs>
      <w:ind w:left="1701" w:hanging="180"/>
    </w:pPr>
  </w:style>
  <w:style w:type="paragraph" w:customStyle="1" w:styleId="ANNEX-heading1">
    <w:name w:val="ANNEX-heading1"/>
    <w:basedOn w:val="Annex"/>
    <w:next w:val="NormalParagraph"/>
    <w:uiPriority w:val="99"/>
    <w:rsid w:val="000F6B8B"/>
    <w:pPr>
      <w:numPr>
        <w:ilvl w:val="1"/>
      </w:numPr>
      <w:tabs>
        <w:tab w:val="num" w:pos="1440"/>
      </w:tabs>
      <w:spacing w:before="240"/>
      <w:outlineLvl w:val="1"/>
    </w:pPr>
    <w:rPr>
      <w:rFonts w:ascii="Arial Bold" w:hAnsi="Arial Bold"/>
      <w:sz w:val="24"/>
      <w:szCs w:val="24"/>
    </w:rPr>
  </w:style>
  <w:style w:type="paragraph" w:customStyle="1" w:styleId="ANNEX-heading2">
    <w:name w:val="ANNEX-heading2"/>
    <w:basedOn w:val="ANNEX-heading1"/>
    <w:next w:val="NormalParagraph"/>
    <w:uiPriority w:val="99"/>
    <w:rsid w:val="00FB18EF"/>
    <w:pPr>
      <w:numPr>
        <w:ilvl w:val="2"/>
      </w:numPr>
      <w:tabs>
        <w:tab w:val="num" w:pos="2160"/>
      </w:tabs>
      <w:outlineLvl w:val="2"/>
    </w:pPr>
    <w:rPr>
      <w:b w:val="0"/>
    </w:rPr>
  </w:style>
  <w:style w:type="paragraph" w:customStyle="1" w:styleId="ANNEX-heading3">
    <w:name w:val="ANNEX-heading3"/>
    <w:basedOn w:val="ANNEX-heading2"/>
    <w:next w:val="NormalParagraph"/>
    <w:uiPriority w:val="99"/>
    <w:rsid w:val="00FB18EF"/>
    <w:pPr>
      <w:numPr>
        <w:ilvl w:val="3"/>
      </w:numPr>
      <w:tabs>
        <w:tab w:val="num" w:pos="2880"/>
      </w:tabs>
      <w:outlineLvl w:val="3"/>
    </w:pPr>
    <w:rPr>
      <w:sz w:val="22"/>
      <w:szCs w:val="22"/>
      <w:lang w:val="fr-FR"/>
    </w:rPr>
  </w:style>
  <w:style w:type="paragraph" w:customStyle="1" w:styleId="ANNEX-heading4">
    <w:name w:val="ANNEX-heading4"/>
    <w:basedOn w:val="ANNEX-heading3"/>
    <w:next w:val="NormalParagraph"/>
    <w:uiPriority w:val="99"/>
    <w:rsid w:val="00FB18EF"/>
    <w:pPr>
      <w:numPr>
        <w:ilvl w:val="4"/>
      </w:numPr>
      <w:tabs>
        <w:tab w:val="num" w:pos="3600"/>
      </w:tabs>
      <w:outlineLvl w:val="4"/>
    </w:pPr>
  </w:style>
  <w:style w:type="paragraph" w:customStyle="1" w:styleId="ANNEX-heading5">
    <w:name w:val="ANNEX-heading5"/>
    <w:basedOn w:val="ANNEX-heading4"/>
    <w:next w:val="NormalParagraph"/>
    <w:uiPriority w:val="99"/>
    <w:rsid w:val="00FB18EF"/>
    <w:pPr>
      <w:numPr>
        <w:ilvl w:val="5"/>
      </w:numPr>
      <w:tabs>
        <w:tab w:val="num" w:pos="1440"/>
        <w:tab w:val="num" w:pos="4320"/>
      </w:tabs>
      <w:outlineLvl w:val="5"/>
    </w:pPr>
  </w:style>
  <w:style w:type="paragraph" w:styleId="TOC4">
    <w:name w:val="toc 4"/>
    <w:basedOn w:val="TOC3"/>
    <w:uiPriority w:val="99"/>
    <w:rsid w:val="00294E91"/>
    <w:pPr>
      <w:tabs>
        <w:tab w:val="clear" w:pos="1276"/>
        <w:tab w:val="left" w:pos="1701"/>
      </w:tabs>
      <w:ind w:left="1701" w:hanging="1275"/>
    </w:pPr>
  </w:style>
  <w:style w:type="paragraph" w:styleId="TOC5">
    <w:name w:val="toc 5"/>
    <w:basedOn w:val="TOC4"/>
    <w:uiPriority w:val="99"/>
    <w:rsid w:val="00294E91"/>
    <w:pPr>
      <w:tabs>
        <w:tab w:val="clear" w:pos="1701"/>
        <w:tab w:val="left" w:pos="2127"/>
      </w:tabs>
      <w:ind w:left="2127" w:hanging="1701"/>
    </w:pPr>
  </w:style>
  <w:style w:type="paragraph" w:styleId="TOC6">
    <w:name w:val="toc 6"/>
    <w:basedOn w:val="TOC5"/>
    <w:uiPriority w:val="99"/>
    <w:rsid w:val="00331905"/>
    <w:pPr>
      <w:tabs>
        <w:tab w:val="clear" w:pos="2127"/>
        <w:tab w:val="left" w:pos="2552"/>
      </w:tabs>
      <w:ind w:left="2552" w:hanging="2126"/>
    </w:pPr>
  </w:style>
  <w:style w:type="paragraph" w:styleId="TOC9">
    <w:name w:val="toc 9"/>
    <w:basedOn w:val="Normal"/>
    <w:next w:val="Normal"/>
    <w:autoRedefine/>
    <w:uiPriority w:val="99"/>
    <w:semiHidden/>
    <w:rsid w:val="00AC2FCC"/>
    <w:pPr>
      <w:ind w:left="1760"/>
    </w:pPr>
  </w:style>
  <w:style w:type="paragraph" w:customStyle="1" w:styleId="CRSheetSubtitle">
    <w:name w:val="CRSheet Subtitle"/>
    <w:basedOn w:val="Normal"/>
    <w:uiPriority w:val="99"/>
    <w:rsid w:val="00E21141"/>
    <w:pPr>
      <w:framePr w:hSpace="180" w:wrap="around" w:hAnchor="margin" w:xAlign="center" w:y="-756"/>
      <w:spacing w:before="60" w:after="60"/>
      <w:jc w:val="left"/>
    </w:pPr>
    <w:rPr>
      <w:rFonts w:cs="Arial"/>
      <w:b/>
      <w:i/>
      <w:szCs w:val="22"/>
      <w:lang w:eastAsia="en-GB" w:bidi="ar-SA"/>
    </w:rPr>
  </w:style>
  <w:style w:type="character" w:styleId="PlaceholderText">
    <w:name w:val="Placeholder Text"/>
    <w:basedOn w:val="DefaultParagraphFont"/>
    <w:uiPriority w:val="99"/>
    <w:semiHidden/>
    <w:rsid w:val="00002E89"/>
    <w:rPr>
      <w:rFonts w:cs="Times New Roman"/>
      <w:color w:val="808080"/>
    </w:rPr>
  </w:style>
  <w:style w:type="character" w:styleId="CommentReference">
    <w:name w:val="annotation reference"/>
    <w:basedOn w:val="DefaultParagraphFont"/>
    <w:uiPriority w:val="99"/>
    <w:semiHidden/>
    <w:locked/>
    <w:rsid w:val="009615FE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locked/>
    <w:rsid w:val="009615FE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9615FE"/>
    <w:rPr>
      <w:rFonts w:ascii="Arial" w:eastAsia="SimSun" w:hAnsi="Arial" w:cs="Times New Roman"/>
      <w:sz w:val="25"/>
      <w:szCs w:val="25"/>
      <w:lang w:val="en-GB" w:eastAsia="zh-CN" w:bidi="bn-BD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locked/>
    <w:rsid w:val="009615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9615FE"/>
    <w:rPr>
      <w:rFonts w:ascii="Arial" w:eastAsia="SimSun" w:hAnsi="Arial" w:cs="Times New Roman"/>
      <w:b/>
      <w:bCs/>
      <w:sz w:val="25"/>
      <w:szCs w:val="25"/>
      <w:lang w:val="en-GB" w:eastAsia="zh-CN" w:bidi="bn-BD"/>
    </w:rPr>
  </w:style>
  <w:style w:type="numbering" w:customStyle="1" w:styleId="ListNumbers">
    <w:name w:val="ListNumbers"/>
    <w:rsid w:val="00CD1DCE"/>
    <w:pPr>
      <w:numPr>
        <w:numId w:val="9"/>
      </w:numPr>
    </w:pPr>
  </w:style>
  <w:style w:type="numbering" w:customStyle="1" w:styleId="ListBullets">
    <w:name w:val="ListBullets"/>
    <w:rsid w:val="00CD1DCE"/>
    <w:pPr>
      <w:numPr>
        <w:numId w:val="8"/>
      </w:numPr>
    </w:pPr>
  </w:style>
  <w:style w:type="paragraph" w:customStyle="1" w:styleId="BulletedList1">
    <w:name w:val="Bulleted List 1"/>
    <w:basedOn w:val="Normal"/>
    <w:rsid w:val="003653EF"/>
    <w:pPr>
      <w:numPr>
        <w:ilvl w:val="1"/>
        <w:numId w:val="13"/>
      </w:numPr>
      <w:spacing w:before="60" w:after="120"/>
    </w:pPr>
    <w:rPr>
      <w:rFonts w:ascii="Tele-GroteskNor" w:eastAsia="Times New Roman" w:hAnsi="Tele-GroteskNor"/>
      <w:szCs w:val="22"/>
      <w:lang w:eastAsia="en-US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358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251253">
          <w:marLeft w:val="126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44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467860">
          <w:marLeft w:val="126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287320">
          <w:marLeft w:val="1915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671392">
          <w:marLeft w:val="1915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03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586987">
          <w:marLeft w:val="126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73447">
          <w:marLeft w:val="1915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753366">
          <w:marLeft w:val="1915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74254">
          <w:marLeft w:val="1915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833927">
          <w:marLeft w:val="126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1491">
          <w:marLeft w:val="1915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0089">
          <w:marLeft w:val="1915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04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102422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74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1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1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552071">
          <w:marLeft w:val="126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98162">
          <w:marLeft w:val="126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2618">
          <w:marLeft w:val="1915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17122">
          <w:marLeft w:val="1915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7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55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343415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723950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80500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31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886975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137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116459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95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579060">
          <w:marLeft w:val="126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615568">
          <w:marLeft w:val="191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491884">
          <w:marLeft w:val="191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54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649060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2708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1492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855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393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3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39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393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393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393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393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2393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3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393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393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39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jpeg"/><Relationship Id="rId18" Type="http://schemas.openxmlformats.org/officeDocument/2006/relationships/footer" Target="footer1.xml"/><Relationship Id="rId3" Type="http://schemas.openxmlformats.org/officeDocument/2006/relationships/customXml" Target="../customXml/item2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2.xml"/><Relationship Id="rId2" Type="http://schemas.openxmlformats.org/officeDocument/2006/relationships/customXml" Target="../customXml/item1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footnotes" Target="footnotes.xml"/><Relationship Id="rId5" Type="http://schemas.openxmlformats.org/officeDocument/2006/relationships/customXml" Target="../customXml/item4.xml"/><Relationship Id="rId15" Type="http://schemas.openxmlformats.org/officeDocument/2006/relationships/package" Target="embeddings/Microsoft_Office_Word_Document1.docx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settings" Target="settings.xml"/><Relationship Id="rId14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GroupDocument_ItemAdded</Name>
    <Synchronization>Synchronous</Synchronization>
    <Type>10001</Type>
    <SequenceNumber>101</SequenceNumber>
    <Assembly>Concentra.GSMA.Infocentre2, Version=1.0.0.0, Culture=neutral, PublicKeyToken=c190f15a35a842aa</Assembly>
    <Class>Concentra.GSMA.Infocentre2.Content_Types.EventReceivers.GroupDocumentEventReceiver</Class>
    <Data/>
    <Filter/>
  </Receiver>
  <Receiver>
    <Name>GroupDocument_ItemUpdated</Name>
    <Synchronization>Synchronous</Synchronization>
    <Type>10002</Type>
    <SequenceNumber>103</SequenceNumber>
    <Assembly>Concentra.GSMA.Infocentre2, Version=1.0.0.0, Culture=neutral, PublicKeyToken=c190f15a35a842aa</Assembly>
    <Class>Concentra.GSMA.Infocentre2.Content_Types.EventReceivers.GroupDocumentEventReceiver</Class>
    <Data/>
    <Filter/>
  </Receiver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Group Document" ma:contentTypeID="0x010100EC728DFF17A841B193288BA44365FF7000B94428117C9D4ABEAE546B343679976600ACDBF4E2DAA944C2AE01FEAD255A01F600DB1DA8885C51FD409795AD7EB5E5358E" ma:contentTypeVersion="2" ma:contentTypeDescription="Group Document Content Type" ma:contentTypeScope="" ma:versionID="1a6943b5d26d12b2a38506271704eb8e">
  <xsd:schema xmlns:xsd="http://www.w3.org/2001/XMLSchema" xmlns:xs="http://www.w3.org/2001/XMLSchema" xmlns:p="http://schemas.microsoft.com/office/2006/metadata/properties" xmlns:ns2="ADEDD60E-22E2-4049-BE99-80A2BB237DD5" xmlns:ns3="54cf9ea2-8b24-4a35-a789-c10402c86061" targetNamespace="http://schemas.microsoft.com/office/2006/metadata/properties" ma:root="true" ma:fieldsID="ac763d54626129c8465875c551094d91" ns2:_="" ns3:_="">
    <xsd:import namespace="ADEDD60E-22E2-4049-BE99-80A2BB237DD5"/>
    <xsd:import namespace="54cf9ea2-8b24-4a35-a789-c10402c86061"/>
    <xsd:element name="properties">
      <xsd:complexType>
        <xsd:sequence>
          <xsd:element name="documentManagement">
            <xsd:complexType>
              <xsd:all>
                <xsd:element ref="ns2:GSMATitle" minOccurs="0"/>
                <xsd:element ref="ns2:GSMAKBCategoryTaxHTField0" minOccurs="0"/>
                <xsd:element ref="ns2:GSMADocumentTypeTaxHTField0" minOccurs="0"/>
                <xsd:element ref="ns2:GSMASecurityGroup"/>
                <xsd:element ref="ns2:GSMADocumentOwner" minOccurs="0"/>
                <xsd:element ref="ns2:GSMARelatedDiscussion" minOccurs="0"/>
                <xsd:element ref="ns2:GSMADocumentCreatedDate" minOccurs="0"/>
                <xsd:element ref="ns2:GSMADocumentCreatedBy" minOccurs="0"/>
                <xsd:element ref="ns2:GSMATemplateNumber" minOccurs="0"/>
                <xsd:element ref="ns2:GSMATemplateConversionStatus" minOccurs="0"/>
                <xsd:element ref="ns2:GSMAMeetingNameAndNumberText" minOccurs="0"/>
                <xsd:element ref="ns2:GSMAMeetingNameAndNumber" minOccurs="0"/>
                <xsd:element ref="ns2:GSMAMeetingItemNumber" minOccurs="0"/>
                <xsd:element ref="ns2:GSMAMeetingDate" minOccurs="0"/>
                <xsd:element ref="ns2:GSMAMeetingLocation" minOccurs="0"/>
                <xsd:element ref="ns2:GSMAMeetingNameAndNumberLocal" minOccurs="0"/>
                <xsd:element ref="ns2:GSMAMeetingItemNumberLocal" minOccurs="0"/>
                <xsd:element ref="ns2:GSMAItemFor" minOccurs="0"/>
                <xsd:element ref="ns2:GSMADocumentNumber" minOccurs="0"/>
                <xsd:element ref="ns2:GSMAShowInGeneralView" minOccurs="0"/>
                <xsd:element ref="ns2:GSMASummary" minOccurs="0"/>
                <xsd:element ref="ns2:GSMAListOfContributors" minOccurs="0"/>
                <xsd:element ref="ns3:TaxCatchAll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EDD60E-22E2-4049-BE99-80A2BB237DD5" elementFormDefault="qualified">
    <xsd:import namespace="http://schemas.microsoft.com/office/2006/documentManagement/types"/>
    <xsd:import namespace="http://schemas.microsoft.com/office/infopath/2007/PartnerControls"/>
    <xsd:element name="GSMATitle" ma:index="8" nillable="true" ma:displayName="Document Title" ma:internalName="GSMATitle">
      <xsd:simpleType>
        <xsd:restriction base="dms:Text"/>
      </xsd:simpleType>
    </xsd:element>
    <xsd:element name="GSMAKBCategoryTaxHTField0" ma:index="10" nillable="true" ma:taxonomy="true" ma:internalName="GSMAKBCategoryTaxHTField0" ma:taxonomyFieldName="GSMAKBCategory" ma:displayName="KB Category" ma:fieldId="{21dee129-e704-4a2f-bbcd-72336400b048}" ma:taxonomyMulti="true" ma:sspId="da14f4a6-95d7-4d6d-97ca-713f9b6ea8eb" ma:termSetId="7526875a-7b98-42d9-b6a7-9f2766f8472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GSMADocumentTypeTaxHTField0" ma:index="12" ma:taxonomy="true" ma:internalName="GSMADocumentTypeTaxHTField0" ma:taxonomyFieldName="GSMADocumentType" ma:displayName="Document Type" ma:fieldId="{34a499d2-2c5a-49b8-81ca-7ba3b22c0d34}" ma:sspId="da14f4a6-95d7-4d6d-97ca-713f9b6ea8eb" ma:termSetId="ede25075-d64e-4502-8d90-5c5d069245c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GSMASecurityGroup" ma:index="13" ma:displayName="Security Classification" ma:internalName="GSMASecurityGroup">
      <xsd:simpleType>
        <xsd:restriction base="dms:Choice">
          <xsd:enumeration value="Non-confidential"/>
          <xsd:enumeration value="Confidential - Full, Rapporteur, and Associate Members"/>
          <xsd:enumeration value="Confidential - Full and Rapporteur Members"/>
          <xsd:enumeration value="Confidential - Full Members"/>
          <xsd:enumeration value="Confidential - Group Members"/>
          <xsd:enumeration value="Confidential - Group Members (Full Members only)"/>
        </xsd:restriction>
      </xsd:simpleType>
    </xsd:element>
    <xsd:element name="GSMADocumentOwner" ma:index="14" nillable="true" ma:displayName="Document Owner" ma:list="UserInfo" ma:SharePointGroup="0" ma:internalName="GSMADocumentOwne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GSMARelatedDiscussion" ma:index="15" nillable="true" ma:displayName="Related Discussion" ma:format="Hyperlink" ma:internalName="GSMARelatedDiscussio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GSMADocumentCreatedDate" ma:index="16" nillable="true" ma:displayName="Document Creation Date" ma:internalName="GSMADocumentCreatedDate">
      <xsd:simpleType>
        <xsd:restriction base="dms:DateTime"/>
      </xsd:simpleType>
    </xsd:element>
    <xsd:element name="GSMADocumentCreatedBy" ma:index="17" nillable="true" ma:displayName="Document Author" ma:internalName="GSMADocumentCreatedBy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GSMATemplateNumber" ma:index="18" nillable="true" ma:displayName="Template Number" ma:internalName="GSMATemplateNumber" ma:readOnly="true">
      <xsd:simpleType>
        <xsd:restriction base="dms:Text"/>
      </xsd:simpleType>
    </xsd:element>
    <xsd:element name="GSMATemplateConversionStatus" ma:index="19" nillable="true" ma:displayName="Template Conversion Status" ma:internalName="GSMATemplateConversionStatus" ma:readOnly="false">
      <xsd:simpleType>
        <xsd:restriction base="dms:Text"/>
      </xsd:simpleType>
    </xsd:element>
    <xsd:element name="GSMAMeetingNameAndNumberText" ma:index="20" nillable="true" ma:displayName="Meeting Name and Number Text" ma:internalName="GSMAMeetingNameAndNumberText">
      <xsd:simpleType>
        <xsd:restriction base="dms:Text"/>
      </xsd:simpleType>
    </xsd:element>
    <xsd:element name="GSMAMeetingNameAndNumber" ma:index="21" nillable="true" ma:displayName="Meeting Name and Number" ma:format="Hyperlink" ma:internalName="GSMAMeetingNameAndNumber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GSMAMeetingItemNumber" ma:index="22" nillable="true" ma:displayName="Meeting Document Number" ma:internalName="GSMAMeetingItemNumber">
      <xsd:simpleType>
        <xsd:restriction base="dms:Text"/>
      </xsd:simpleType>
    </xsd:element>
    <xsd:element name="GSMAMeetingDate" ma:index="23" nillable="true" ma:displayName="Meeting Date" ma:indexed="true" ma:internalName="GSMAMeetingDate">
      <xsd:simpleType>
        <xsd:restriction base="dms:DateTime"/>
      </xsd:simpleType>
    </xsd:element>
    <xsd:element name="GSMAMeetingLocation" ma:index="24" nillable="true" ma:displayName="Meeting Location" ma:internalName="GSMAMeetingLocation">
      <xsd:simpleType>
        <xsd:restriction base="dms:Text"/>
      </xsd:simpleType>
    </xsd:element>
    <xsd:element name="GSMAMeetingNameAndNumberLocal" ma:index="25" nillable="true" ma:displayName="Meeting Name and Number (Local)" ma:format="Hyperlink" ma:internalName="GSMAMeetingNameAndNumberLoca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GSMAMeetingItemNumberLocal" ma:index="26" nillable="true" ma:displayName="Meeting Document Number (Local)" ma:internalName="GSMAMeetingItemNumberLocal" ma:readOnly="true">
      <xsd:simpleType>
        <xsd:restriction base="dms:Text"/>
      </xsd:simpleType>
    </xsd:element>
    <xsd:element name="GSMAItemFor" ma:index="27" nillable="true" ma:displayName="This document is for" ma:internalName="GSMAItemFor">
      <xsd:simpleType>
        <xsd:restriction base="dms:Choice">
          <xsd:enumeration value="Approval"/>
          <xsd:enumeration value="Discussion"/>
          <xsd:enumeration value="Information Only"/>
        </xsd:restriction>
      </xsd:simpleType>
    </xsd:element>
    <xsd:element name="GSMADocumentNumber" ma:index="28" nillable="true" ma:displayName="Document Number" ma:internalName="GSMADocumentNumber">
      <xsd:simpleType>
        <xsd:restriction base="dms:Text"/>
      </xsd:simpleType>
    </xsd:element>
    <xsd:element name="GSMAShowInGeneralView" ma:index="29" nillable="true" ma:displayName="Show in General View" ma:description="Should this document be displayed in the General view?" ma:indexed="true" ma:internalName="GSMAShowInGeneralView">
      <xsd:simpleType>
        <xsd:restriction base="dms:Boolean"/>
      </xsd:simpleType>
    </xsd:element>
    <xsd:element name="GSMASummary" ma:index="30" nillable="true" ma:displayName="Summary" ma:internalName="GSMASummary">
      <xsd:simpleType>
        <xsd:restriction base="dms:Note"/>
      </xsd:simpleType>
    </xsd:element>
    <xsd:element name="GSMAListOfContributors" ma:index="31" nillable="true" ma:displayName="List of contributors" ma:description="A list of contributors to be displayed on the cover sheet of the document" ma:internalName="GSMAListOfContributors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cf9ea2-8b24-4a35-a789-c10402c86061" elementFormDefault="qualified">
    <xsd:import namespace="http://schemas.microsoft.com/office/2006/documentManagement/types"/>
    <xsd:import namespace="http://schemas.microsoft.com/office/infopath/2007/PartnerControls"/>
    <xsd:element name="TaxCatchAll" ma:index="32" nillable="true" ma:displayName="Taxonomy Catch All Column" ma:description="" ma:hidden="true" ma:list="{4a451a5f-d246-48f2-841a-fce3dd0c2c73}" ma:internalName="TaxCatchAll" ma:showField="CatchAllData" ma:web="54cf9ea2-8b24-4a35-a789-c10402c860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33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4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5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GSMASummary xmlns="ADEDD60E-22E2-4049-BE99-80A2BB237DD5" xsi:nil="true"/>
    <GSMADocumentCreatedDate xmlns="ADEDD60E-22E2-4049-BE99-80A2BB237DD5">2013-12-16T09:22:21+00:00</GSMADocumentCreatedDate>
    <GSMADocumentCreatedBy xmlns="ADEDD60E-22E2-4049-BE99-80A2BB237DD5">
      <UserInfo>
        <DisplayName/>
        <AccountId xsi:nil="true"/>
        <AccountType/>
      </UserInfo>
    </GSMADocumentCreatedBy>
    <GSMAMeetingItemNumber xmlns="ADEDD60E-22E2-4049-BE99-80A2BB237DD5">TSG#15 Doc 038</GSMAMeetingItemNumber>
    <GSMAMeetingDate xmlns="ADEDD60E-22E2-4049-BE99-80A2BB237DD5">2014-03-05T09:00:00+00:00</GSMAMeetingDate>
    <GSMAMeetingLocation xmlns="ADEDD60E-22E2-4049-BE99-80A2BB237DD5">Guangzhou China hosted by China Telecom</GSMAMeetingLocation>
    <GSMASecurityGroup xmlns="ADEDD60E-22E2-4049-BE99-80A2BB237DD5">Confidential - Full and Rapporteur Members</GSMASecurityGroup>
    <GSMARelatedDiscussion xmlns="ADEDD60E-22E2-4049-BE99-80A2BB237DD5">
      <Url xsi:nil="true"/>
      <Description xsi:nil="true"/>
    </GSMARelatedDiscussion>
    <_dlc_DocId xmlns="54cf9ea2-8b24-4a35-a789-c10402c86061">INFO-2363-119</_dlc_DocId>
    <TaxCatchAll xmlns="54cf9ea2-8b24-4a35-a789-c10402c86061">
      <Value>6</Value>
    </TaxCatchAll>
    <GSMADocumentNumber xmlns="ADEDD60E-22E2-4049-BE99-80A2BB237DD5" xsi:nil="true"/>
    <GSMAMeetingNameAndNumberLocal xmlns="ADEDD60E-22E2-4049-BE99-80A2BB237DD5">
      <Url>https://infocentre2.gsma.com/gp/wg/TS/TSF/GAP/Lists/Calendar/DispForm.aspx?ID=24</Url>
      <Description>TSGAP #23</Description>
    </GSMAMeetingNameAndNumberLocal>
    <GSMAMeetingItemNumberLocal xmlns="ADEDD60E-22E2-4049-BE99-80A2BB237DD5">TSGAP#23 Doc 002</GSMAMeetingItemNumberLocal>
    <GSMAMeetingNameAndNumber xmlns="ADEDD60E-22E2-4049-BE99-80A2BB237DD5">
      <Url>https://infocentre2.gsma.com/gp/wg/TS/Lists/Calendar/DispForm.aspx?ID=27</Url>
      <Description>TSG #15</Description>
    </GSMAMeetingNameAndNumber>
    <GSMAListOfContributors xmlns="ADEDD60E-22E2-4049-BE99-80A2BB237DD5" xsi:nil="true"/>
    <GSMADocumentTypeTaxHTField0 xmlns="ADEDD60E-22E2-4049-BE99-80A2BB237DD5">
      <Terms xmlns="http://schemas.microsoft.com/office/infopath/2007/PartnerControls">
        <TermInfo xmlns="http://schemas.microsoft.com/office/infopath/2007/PartnerControls">
          <TermName xmlns="http://schemas.microsoft.com/office/infopath/2007/PartnerControls">Liaison Statement</TermName>
          <TermId xmlns="http://schemas.microsoft.com/office/infopath/2007/PartnerControls">cbf76d2d-505a-404d-bce1-52a2ae1f5ef6</TermId>
        </TermInfo>
      </Terms>
    </GSMADocumentTypeTaxHTField0>
    <GSMAKBCategoryTaxHTField0 xmlns="ADEDD60E-22E2-4049-BE99-80A2BB237DD5">
      <Terms xmlns="http://schemas.microsoft.com/office/infopath/2007/PartnerControls"/>
    </GSMAKBCategoryTaxHTField0>
    <GSMADocumentOwner xmlns="ADEDD60E-22E2-4049-BE99-80A2BB237DD5">
      <UserInfo>
        <DisplayName>Katrin Jordan (Telekom Deutschland GmbH)</DisplayName>
        <AccountId>5214</AccountId>
        <AccountType/>
      </UserInfo>
    </GSMADocumentOwner>
    <GSMAShowInGeneralView xmlns="ADEDD60E-22E2-4049-BE99-80A2BB237DD5">true</GSMAShowInGeneralView>
    <GSMATemplateConversionStatus xmlns="ADEDD60E-22E2-4049-BE99-80A2BB237DD5" xsi:nil="true"/>
    <GSMAItemFor xmlns="ADEDD60E-22E2-4049-BE99-80A2BB237DD5">Discussion</GSMAItemFor>
    <GSMATitle xmlns="ADEDD60E-22E2-4049-BE99-80A2BB237DD5">LS to CTIA on support for test methods for devices wider than 72mm</GSMATitle>
    <GSMAMeetingNameAndNumberText xmlns="ADEDD60E-22E2-4049-BE99-80A2BB237DD5">TSG #15</GSMAMeetingNameAndNumberText>
    <_dlc_DocIdUrl xmlns="54cf9ea2-8b24-4a35-a789-c10402c86061">
      <Url>https://infocentre2.gsma.com/gp/wg/TS/TSF/GAP/_layouts/DocIdRedir.aspx?ID=INFO-2363-119</Url>
      <Description>INFO-2363-119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AAD8FA-36F6-4BC9-80B9-81778EAFDC9F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47C4F3ED-6FB5-4CD4-BD96-2D0802A9F84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1408F13-BF09-490E-B0B9-3DC9071C3B6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DEDD60E-22E2-4049-BE99-80A2BB237DD5"/>
    <ds:schemaRef ds:uri="54cf9ea2-8b24-4a35-a789-c10402c860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DF7BE51-1247-4088-846B-841055673D1A}">
  <ds:schemaRefs>
    <ds:schemaRef ds:uri="http://schemas.microsoft.com/office/2006/metadata/properties"/>
    <ds:schemaRef ds:uri="http://schemas.microsoft.com/office/infopath/2007/PartnerControls"/>
    <ds:schemaRef ds:uri="ADEDD60E-22E2-4049-BE99-80A2BB237DD5"/>
    <ds:schemaRef ds:uri="54cf9ea2-8b24-4a35-a789-c10402c86061"/>
  </ds:schemaRefs>
</ds:datastoreItem>
</file>

<file path=customXml/itemProps5.xml><?xml version="1.0" encoding="utf-8"?>
<ds:datastoreItem xmlns:ds="http://schemas.openxmlformats.org/officeDocument/2006/customXml" ds:itemID="{76E817D4-3402-4BDA-AE70-595B8D0C2D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202</Words>
  <Characters>1156</Characters>
  <Application>Microsoft Office Word</Application>
  <DocSecurity>0</DocSecurity>
  <Lines>9</Lines>
  <Paragraphs>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LS to 3GPP RAN 4 &amp; 5, CTIA, GCF CAG / SG to inform on publication of TS.24 v2.0</vt:lpstr>
      <vt:lpstr>LS to 3GPP RAN 4 &amp; 5, CTIA, GCF CAG / SG to inform on publication of TS.24 v2.0</vt:lpstr>
      <vt:lpstr>LS to 3GPP RAN 4 &amp; 5, CTIA, GCF CAG / SG to inform on publication of TS.24 v2.0</vt:lpstr>
    </vt:vector>
  </TitlesOfParts>
  <LinksUpToDate>false</LinksUpToDate>
  <CharactersWithSpaces>1356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to 3GPP RAN 4 &amp; 5, CTIA, GCF CAG / SG to inform on publication of TS.24 v2.0</dc:title>
  <dc:creator/>
  <dc:description>Packet73 Doc028</dc:description>
  <cp:lastModifiedBy/>
  <cp:revision>1</cp:revision>
  <dcterms:created xsi:type="dcterms:W3CDTF">2015-08-25T07:45:00Z</dcterms:created>
  <dcterms:modified xsi:type="dcterms:W3CDTF">2015-08-25T07:45:00Z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 Owner">
    <vt:lpwstr>docowner</vt:lpwstr>
  </property>
  <property fmtid="{D5CDD505-2E9C-101B-9397-08002B2CF9AE}" pid="3" name="Information Categories">
    <vt:lpwstr> asdfsdf</vt:lpwstr>
  </property>
  <property fmtid="{D5CDD505-2E9C-101B-9397-08002B2CF9AE}" pid="4" name="Description">
    <vt:lpwstr> </vt:lpwstr>
  </property>
  <property fmtid="{D5CDD505-2E9C-101B-9397-08002B2CF9AE}" pid="5" name="Binding">
    <vt:bool>true</vt:bool>
  </property>
  <property fmtid="{D5CDD505-2E9C-101B-9397-08002B2CF9AE}" pid="6" name="GSMAKBCategory">
    <vt:lpwstr/>
  </property>
  <property fmtid="{D5CDD505-2E9C-101B-9397-08002B2CF9AE}" pid="7" name="Security Classification Categories">
    <vt:lpwstr>Unrestricted</vt:lpwstr>
  </property>
  <property fmtid="{D5CDD505-2E9C-101B-9397-08002B2CF9AE}" pid="8" name="ContentTypeId">
    <vt:lpwstr>0x010100EC728DFF17A841B193288BA44365FF7000B94428117C9D4ABEAE546B343679976600ACDBF4E2DAA944C2AE01FEAD255A01F600DB1DA8885C51FD409795AD7EB5E5358E</vt:lpwstr>
  </property>
  <property fmtid="{D5CDD505-2E9C-101B-9397-08002B2CF9AE}" pid="9" name="TaxCatchAll">
    <vt:lpwstr>6;#</vt:lpwstr>
  </property>
  <property fmtid="{D5CDD505-2E9C-101B-9397-08002B2CF9AE}" pid="10" name="Approved Date">
    <vt:lpwstr>29th October 2004</vt:lpwstr>
  </property>
  <property fmtid="{D5CDD505-2E9C-101B-9397-08002B2CF9AE}" pid="11" name="Version Number">
    <vt:lpwstr>0.1</vt:lpwstr>
  </property>
  <property fmtid="{D5CDD505-2E9C-101B-9397-08002B2CF9AE}" pid="12" name="Official Number">
    <vt:lpwstr>0</vt:lpwstr>
  </property>
  <property fmtid="{D5CDD505-2E9C-101B-9397-08002B2CF9AE}" pid="13" name="Editor">
    <vt:lpwstr> editor</vt:lpwstr>
  </property>
  <property fmtid="{D5CDD505-2E9C-101B-9397-08002B2CF9AE}" pid="14" name="GSMADocumentType">
    <vt:lpwstr>6;#Liaison Statement|cbf76d2d-505a-404d-bce1-52a2ae1f5ef6</vt:lpwstr>
  </property>
  <property fmtid="{D5CDD505-2E9C-101B-9397-08002B2CF9AE}" pid="15" name="GSMAChangeRequestApprover">
    <vt:lpwstr/>
  </property>
  <property fmtid="{D5CDD505-2E9C-101B-9397-08002B2CF9AE}" pid="16" name="GSMAEditionType">
    <vt:lpwstr>Current</vt:lpwstr>
  </property>
  <property fmtid="{D5CDD505-2E9C-101B-9397-08002B2CF9AE}" pid="17" name="Order">
    <vt:r8>1.99748218451708E-302</vt:r8>
  </property>
  <property fmtid="{D5CDD505-2E9C-101B-9397-08002B2CF9AE}" pid="18" name="xd_ProgID">
    <vt:lpwstr/>
  </property>
  <property fmtid="{D5CDD505-2E9C-101B-9397-08002B2CF9AE}" pid="19" name="DocumentSetDescription">
    <vt:lpwstr/>
  </property>
  <property fmtid="{D5CDD505-2E9C-101B-9397-08002B2CF9AE}" pid="20" name="GSMAAdditionalReaders">
    <vt:lpwstr/>
  </property>
  <property fmtid="{D5CDD505-2E9C-101B-9397-08002B2CF9AE}" pid="21" name="GSMAAdditionalContributors">
    <vt:lpwstr/>
  </property>
  <property fmtid="{D5CDD505-2E9C-101B-9397-08002B2CF9AE}" pid="22" name="TemplateUrl">
    <vt:lpwstr/>
  </property>
  <property fmtid="{D5CDD505-2E9C-101B-9397-08002B2CF9AE}" pid="23" name="GSMALiaisonStatementLink">
    <vt:lpwstr>http://gsm-0002-d-sp-8/_layouts/Infocentre/InfocentreRedirect.aspx?WebId=ded023db-5b34-4dbf-afc5-9e919402b95e&amp;ListId=9a5b5119-10a1-48aa-8884-708c64b37f0b&amp;ItemId=ac1e091e-73fd-4ca8-a730-c3a0d796e4ea&amp;VersionLabel=, LS1</vt:lpwstr>
  </property>
  <property fmtid="{D5CDD505-2E9C-101B-9397-08002B2CF9AE}" pid="24" name="_docset_NoMedatataSyncRequired">
    <vt:lpwstr>False</vt:lpwstr>
  </property>
  <property fmtid="{D5CDD505-2E9C-101B-9397-08002B2CF9AE}" pid="25" name="GSMASecurityGroup">
    <vt:lpwstr>Confidential - Full and Rapporteur Members</vt:lpwstr>
  </property>
  <property fmtid="{D5CDD505-2E9C-101B-9397-08002B2CF9AE}" pid="26" name="GSMASummary">
    <vt:lpwstr/>
  </property>
  <property fmtid="{D5CDD505-2E9C-101B-9397-08002B2CF9AE}" pid="27" name="GSMALSInternalRecipients">
    <vt:lpwstr/>
  </property>
  <property fmtid="{D5CDD505-2E9C-101B-9397-08002B2CF9AE}" pid="28" name="GSMALSInternalRecipientsText">
    <vt:lpwstr/>
  </property>
  <property fmtid="{D5CDD505-2E9C-101B-9397-08002B2CF9AE}" pid="29" name="GSMALSExternalRecipients">
    <vt:lpwstr/>
  </property>
  <property fmtid="{D5CDD505-2E9C-101B-9397-08002B2CF9AE}" pid="30" name="GSMAItemFor">
    <vt:lpwstr>Approval</vt:lpwstr>
  </property>
  <property fmtid="{D5CDD505-2E9C-101B-9397-08002B2CF9AE}" pid="31" name="GSMARespondingToLS">
    <vt:lpwstr/>
  </property>
  <property fmtid="{D5CDD505-2E9C-101B-9397-08002B2CF9AE}" pid="32" name="GSMAMeetingDate">
    <vt:lpwstr>2014-01-20T14:00:00Z</vt:lpwstr>
  </property>
  <property fmtid="{D5CDD505-2E9C-101B-9397-08002B2CF9AE}" pid="33" name="GSMALSReferenceHistory">
    <vt:lpwstr/>
  </property>
  <property fmtid="{D5CDD505-2E9C-101B-9397-08002B2CF9AE}" pid="34" name="GSMADocumentOwner">
    <vt:lpwstr>5214;#Katrin Jordan (Telekom Deutschland GmbH)</vt:lpwstr>
  </property>
  <property fmtid="{D5CDD505-2E9C-101B-9397-08002B2CF9AE}" pid="35" name="GSMAListOfContributors">
    <vt:lpwstr/>
  </property>
  <property fmtid="{D5CDD505-2E9C-101B-9397-08002B2CF9AE}" pid="36" name="GSMAKBCategoryTaxHTField0">
    <vt:lpwstr/>
  </property>
  <property fmtid="{D5CDD505-2E9C-101B-9397-08002B2CF9AE}" pid="37" name="GSMADocumentCreatedDate">
    <vt:lpwstr>2013-12-16T09:22:21Z</vt:lpwstr>
  </property>
  <property fmtid="{D5CDD505-2E9C-101B-9397-08002B2CF9AE}" pid="38" name="GSMAOriginalLSReference">
    <vt:lpwstr/>
  </property>
  <property fmtid="{D5CDD505-2E9C-101B-9397-08002B2CF9AE}" pid="39" name="GSMAMeetingNameAndNumber">
    <vt:lpwstr>https://infocentre2.gsma.com/gp/wg/TS/TSF/GAP/Lists/Calendar/DispForm.aspx?ID=24, TSGAP #23</vt:lpwstr>
  </property>
  <property fmtid="{D5CDD505-2E9C-101B-9397-08002B2CF9AE}" pid="40" name="GSMATargetResponseDate">
    <vt:lpwstr/>
  </property>
  <property fmtid="{D5CDD505-2E9C-101B-9397-08002B2CF9AE}" pid="41" name="GSMADocumentCreatedBy">
    <vt:lpwstr/>
  </property>
  <property fmtid="{D5CDD505-2E9C-101B-9397-08002B2CF9AE}" pid="42" name="GSMALiaisonStatementStatus">
    <vt:lpwstr/>
  </property>
  <property fmtid="{D5CDD505-2E9C-101B-9397-08002B2CF9AE}" pid="43" name="GSMATitle">
    <vt:lpwstr>LS to CTIA on support for test methods for devices wider than 72mm</vt:lpwstr>
  </property>
  <property fmtid="{D5CDD505-2E9C-101B-9397-08002B2CF9AE}" pid="44" name="GSMADocumentTypeTaxHTField0">
    <vt:lpwstr>Liaison Statementcbf76d2d-505a-404d-bce1-52a2ae1f5ef6</vt:lpwstr>
  </property>
  <property fmtid="{D5CDD505-2E9C-101B-9397-08002B2CF9AE}" pid="45" name="GSMATemplateConversionStatus">
    <vt:lpwstr/>
  </property>
  <property fmtid="{D5CDD505-2E9C-101B-9397-08002B2CF9AE}" pid="46" name="GSMAMeetingNameAndNumberText">
    <vt:lpwstr>TSGAP #23</vt:lpwstr>
  </property>
  <property fmtid="{D5CDD505-2E9C-101B-9397-08002B2CF9AE}" pid="47" name="GSMAMeetingItemNumber">
    <vt:lpwstr>TSGAP#23 Doc 002</vt:lpwstr>
  </property>
  <property fmtid="{D5CDD505-2E9C-101B-9397-08002B2CF9AE}" pid="48" name="GSMADocumentNumber">
    <vt:lpwstr/>
  </property>
  <property fmtid="{D5CDD505-2E9C-101B-9397-08002B2CF9AE}" pid="49" name="GSMAMeetingLocation">
    <vt:lpwstr>Conference Call</vt:lpwstr>
  </property>
  <property fmtid="{D5CDD505-2E9C-101B-9397-08002B2CF9AE}" pid="50" name="GSMALiaisonStatementType">
    <vt:lpwstr/>
  </property>
  <property fmtid="{D5CDD505-2E9C-101B-9397-08002B2CF9AE}" pid="51" name="GSMALiaisonStatementContactName">
    <vt:lpwstr/>
  </property>
  <property fmtid="{D5CDD505-2E9C-101B-9397-08002B2CF9AE}" pid="52" name="GSMARelatedDiscussion">
    <vt:lpwstr/>
  </property>
  <property fmtid="{D5CDD505-2E9C-101B-9397-08002B2CF9AE}" pid="53" name="_NewReviewCycle">
    <vt:lpwstr/>
  </property>
  <property fmtid="{D5CDD505-2E9C-101B-9397-08002B2CF9AE}" pid="54" name="_dlc_DocIdItemGuid">
    <vt:lpwstr>c28db103-0136-4e0c-95cc-df8181329c38</vt:lpwstr>
  </property>
  <property fmtid="{D5CDD505-2E9C-101B-9397-08002B2CF9AE}" pid="55" name="GSMAShowInGeneralView">
    <vt:lpwstr>1</vt:lpwstr>
  </property>
  <property fmtid="{D5CDD505-2E9C-101B-9397-08002B2CF9AE}" pid="56" name="_dlc_DocId">
    <vt:lpwstr>INFO-2363-119</vt:lpwstr>
  </property>
  <property fmtid="{D5CDD505-2E9C-101B-9397-08002B2CF9AE}" pid="57" name="_dlc_DocIdUrl">
    <vt:lpwstr>https://infocentre2.gsma.com/gp/wg/TS/TSF/GAP/_layouts/DocIdRedir.aspx?ID=INFO-2363-119, INFO-2363-119</vt:lpwstr>
  </property>
  <property fmtid="{D5CDD505-2E9C-101B-9397-08002B2CF9AE}" pid="58" name="GSMAMeetingNameAndNumberLocal">
    <vt:lpwstr>https://infocentre2.gsma.com/gp/wg/TS/TSF/GAP/Lists/Calendar/DispForm.aspx?ID=24, TSGAP #23</vt:lpwstr>
  </property>
  <property fmtid="{D5CDD505-2E9C-101B-9397-08002B2CF9AE}" pid="59" name="GSMAMeetingItemNumberLocal">
    <vt:lpwstr>TSGAP#23 Doc 002</vt:lpwstr>
  </property>
</Properties>
</file>